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1C45" w14:textId="77777777" w:rsidR="00171BBE" w:rsidRDefault="00171BBE" w:rsidP="00171BBE">
      <w:pPr>
        <w:rPr>
          <w:rFonts w:ascii="Calibri" w:hAnsi="Calibri" w:cs="Calibri"/>
          <w:b/>
          <w:bCs/>
          <w:sz w:val="28"/>
          <w:szCs w:val="28"/>
        </w:rPr>
      </w:pPr>
      <w:r w:rsidRPr="00FD2212">
        <w:rPr>
          <w:rFonts w:ascii="Calibri" w:hAnsi="Calibri" w:cs="Calibri"/>
          <w:b/>
          <w:bCs/>
          <w:sz w:val="28"/>
          <w:szCs w:val="28"/>
        </w:rPr>
        <w:t>G</w:t>
      </w:r>
      <w:r>
        <w:rPr>
          <w:rFonts w:ascii="Calibri" w:hAnsi="Calibri" w:cs="Calibri"/>
          <w:b/>
          <w:bCs/>
          <w:sz w:val="28"/>
          <w:szCs w:val="28"/>
        </w:rPr>
        <w:t xml:space="preserve">lasgow Disability Alliance </w:t>
      </w:r>
    </w:p>
    <w:p w14:paraId="30FD5722" w14:textId="77777777" w:rsidR="007049D9" w:rsidRDefault="007049D9" w:rsidP="00171BBE">
      <w:pPr>
        <w:rPr>
          <w:rFonts w:ascii="Calibri" w:hAnsi="Calibri" w:cs="Calibri"/>
          <w:b/>
          <w:bCs/>
          <w:sz w:val="28"/>
          <w:szCs w:val="28"/>
        </w:rPr>
      </w:pPr>
    </w:p>
    <w:p w14:paraId="015C1CFD" w14:textId="6EA711E1" w:rsidR="007049D9" w:rsidRDefault="007049D9" w:rsidP="00171BBE">
      <w:pPr>
        <w:rPr>
          <w:rFonts w:ascii="Calibri" w:hAnsi="Calibri" w:cs="Calibri"/>
          <w:b/>
          <w:bCs/>
          <w:sz w:val="28"/>
          <w:szCs w:val="28"/>
        </w:rPr>
      </w:pPr>
      <w:r>
        <w:rPr>
          <w:rFonts w:ascii="Calibri" w:hAnsi="Calibri" w:cs="Calibri"/>
          <w:b/>
          <w:bCs/>
          <w:sz w:val="28"/>
          <w:szCs w:val="28"/>
        </w:rPr>
        <w:t>“Rights Now!”: Disabled People’s experiences of Poverty &amp; Inequality and call to action</w:t>
      </w:r>
    </w:p>
    <w:p w14:paraId="75D922FC" w14:textId="77777777" w:rsidR="007049D9" w:rsidRDefault="007049D9" w:rsidP="00171BBE">
      <w:pPr>
        <w:rPr>
          <w:rFonts w:ascii="Calibri" w:hAnsi="Calibri" w:cs="Calibri"/>
          <w:b/>
          <w:bCs/>
          <w:sz w:val="28"/>
          <w:szCs w:val="28"/>
        </w:rPr>
      </w:pPr>
    </w:p>
    <w:p w14:paraId="37815353" w14:textId="77777777" w:rsidR="007049D9" w:rsidRDefault="007049D9" w:rsidP="00171BBE">
      <w:pPr>
        <w:rPr>
          <w:rFonts w:ascii="Calibri" w:hAnsi="Calibri" w:cs="Calibri"/>
          <w:b/>
          <w:bCs/>
          <w:sz w:val="28"/>
          <w:szCs w:val="28"/>
        </w:rPr>
      </w:pPr>
    </w:p>
    <w:p w14:paraId="2F9F36BB" w14:textId="77777777" w:rsidR="007049D9" w:rsidRDefault="007049D9" w:rsidP="00171BBE">
      <w:pPr>
        <w:rPr>
          <w:rFonts w:ascii="Calibri" w:hAnsi="Calibri" w:cs="Calibri"/>
          <w:b/>
          <w:bCs/>
          <w:sz w:val="28"/>
          <w:szCs w:val="28"/>
        </w:rPr>
      </w:pPr>
    </w:p>
    <w:p w14:paraId="5C704CDF" w14:textId="77666E37" w:rsidR="00171BBE" w:rsidRDefault="00171BBE" w:rsidP="00171BBE">
      <w:pPr>
        <w:rPr>
          <w:rFonts w:ascii="Calibri" w:hAnsi="Calibri" w:cs="Calibri"/>
          <w:b/>
          <w:bCs/>
          <w:sz w:val="28"/>
          <w:szCs w:val="28"/>
        </w:rPr>
      </w:pPr>
      <w:r>
        <w:rPr>
          <w:rFonts w:ascii="Calibri" w:hAnsi="Calibri" w:cs="Calibri"/>
          <w:b/>
          <w:bCs/>
          <w:sz w:val="28"/>
          <w:szCs w:val="28"/>
        </w:rPr>
        <w:t xml:space="preserve">Report of Member Survey </w:t>
      </w:r>
      <w:r w:rsidRPr="00FD2212">
        <w:rPr>
          <w:rFonts w:ascii="Calibri" w:hAnsi="Calibri" w:cs="Calibri"/>
          <w:b/>
          <w:bCs/>
          <w:sz w:val="28"/>
          <w:szCs w:val="28"/>
        </w:rPr>
        <w:t xml:space="preserve">2025 </w:t>
      </w:r>
    </w:p>
    <w:p w14:paraId="5F38E417" w14:textId="77777777" w:rsidR="00171BBE" w:rsidRDefault="00171BBE">
      <w:pPr>
        <w:rPr>
          <w:rFonts w:ascii="Calibri" w:hAnsi="Calibri" w:cs="Calibri"/>
          <w:b/>
          <w:bCs/>
          <w:sz w:val="28"/>
          <w:szCs w:val="28"/>
        </w:rPr>
      </w:pPr>
    </w:p>
    <w:p w14:paraId="3E51ECCA" w14:textId="77777777" w:rsidR="00171BBE" w:rsidRDefault="00171BBE">
      <w:pPr>
        <w:rPr>
          <w:rFonts w:ascii="Calibri" w:hAnsi="Calibri" w:cs="Calibri"/>
          <w:b/>
          <w:bCs/>
          <w:sz w:val="28"/>
          <w:szCs w:val="28"/>
        </w:rPr>
      </w:pPr>
    </w:p>
    <w:p w14:paraId="5D32D386" w14:textId="77777777" w:rsidR="00171BBE" w:rsidRDefault="00171BBE">
      <w:pPr>
        <w:rPr>
          <w:rFonts w:ascii="Calibri" w:hAnsi="Calibri" w:cs="Calibri"/>
          <w:b/>
          <w:bCs/>
          <w:sz w:val="28"/>
          <w:szCs w:val="28"/>
        </w:rPr>
      </w:pPr>
    </w:p>
    <w:p w14:paraId="7D724EF0" w14:textId="77777777" w:rsidR="00171BBE" w:rsidRDefault="00171BBE">
      <w:pPr>
        <w:rPr>
          <w:rFonts w:ascii="Calibri" w:hAnsi="Calibri" w:cs="Calibri"/>
          <w:b/>
          <w:bCs/>
          <w:sz w:val="28"/>
          <w:szCs w:val="28"/>
        </w:rPr>
      </w:pPr>
    </w:p>
    <w:p w14:paraId="518964BF" w14:textId="77777777" w:rsidR="00171BBE" w:rsidRDefault="00171BBE">
      <w:pPr>
        <w:rPr>
          <w:rFonts w:ascii="Calibri" w:hAnsi="Calibri" w:cs="Calibri"/>
          <w:b/>
          <w:bCs/>
          <w:sz w:val="28"/>
          <w:szCs w:val="28"/>
        </w:rPr>
      </w:pPr>
    </w:p>
    <w:p w14:paraId="311D9840" w14:textId="77777777" w:rsidR="00171BBE" w:rsidRDefault="00171BBE">
      <w:pPr>
        <w:rPr>
          <w:rFonts w:ascii="Calibri" w:hAnsi="Calibri" w:cs="Calibri"/>
          <w:b/>
          <w:bCs/>
          <w:sz w:val="28"/>
          <w:szCs w:val="28"/>
        </w:rPr>
      </w:pPr>
    </w:p>
    <w:p w14:paraId="18F30336" w14:textId="77777777" w:rsidR="00171BBE" w:rsidRDefault="00171BBE">
      <w:pPr>
        <w:rPr>
          <w:rFonts w:ascii="Calibri" w:hAnsi="Calibri" w:cs="Calibri"/>
          <w:b/>
          <w:bCs/>
          <w:sz w:val="28"/>
          <w:szCs w:val="28"/>
        </w:rPr>
      </w:pPr>
    </w:p>
    <w:p w14:paraId="45A79A2C" w14:textId="77777777" w:rsidR="00171BBE" w:rsidRDefault="00171BBE">
      <w:pPr>
        <w:rPr>
          <w:rFonts w:ascii="Calibri" w:hAnsi="Calibri" w:cs="Calibri"/>
          <w:b/>
          <w:bCs/>
          <w:sz w:val="28"/>
          <w:szCs w:val="28"/>
        </w:rPr>
      </w:pPr>
    </w:p>
    <w:p w14:paraId="2A2F2617" w14:textId="77777777" w:rsidR="00171BBE" w:rsidRDefault="00171BBE">
      <w:pPr>
        <w:rPr>
          <w:rFonts w:ascii="Calibri" w:hAnsi="Calibri" w:cs="Calibri"/>
          <w:b/>
          <w:bCs/>
          <w:sz w:val="28"/>
          <w:szCs w:val="28"/>
        </w:rPr>
      </w:pPr>
    </w:p>
    <w:p w14:paraId="1FCB8AD6" w14:textId="77777777" w:rsidR="00171BBE" w:rsidRDefault="00171BBE">
      <w:pPr>
        <w:rPr>
          <w:rFonts w:ascii="Calibri" w:hAnsi="Calibri" w:cs="Calibri"/>
          <w:b/>
          <w:bCs/>
          <w:sz w:val="28"/>
          <w:szCs w:val="28"/>
        </w:rPr>
      </w:pPr>
    </w:p>
    <w:p w14:paraId="51875E2B" w14:textId="77777777" w:rsidR="00171BBE" w:rsidRDefault="00171BBE">
      <w:pPr>
        <w:rPr>
          <w:rFonts w:ascii="Calibri" w:hAnsi="Calibri" w:cs="Calibri"/>
          <w:b/>
          <w:bCs/>
          <w:sz w:val="28"/>
          <w:szCs w:val="28"/>
        </w:rPr>
      </w:pPr>
    </w:p>
    <w:p w14:paraId="67896427" w14:textId="77777777" w:rsidR="00171BBE" w:rsidRDefault="00171BBE">
      <w:pPr>
        <w:rPr>
          <w:rFonts w:ascii="Calibri" w:hAnsi="Calibri" w:cs="Calibri"/>
          <w:b/>
          <w:bCs/>
          <w:sz w:val="28"/>
          <w:szCs w:val="28"/>
        </w:rPr>
      </w:pPr>
    </w:p>
    <w:p w14:paraId="107DE3CB" w14:textId="77777777" w:rsidR="00171BBE" w:rsidRDefault="00171BBE">
      <w:pPr>
        <w:rPr>
          <w:rFonts w:ascii="Calibri" w:hAnsi="Calibri" w:cs="Calibri"/>
          <w:b/>
          <w:bCs/>
          <w:sz w:val="28"/>
          <w:szCs w:val="28"/>
        </w:rPr>
      </w:pPr>
    </w:p>
    <w:p w14:paraId="2243494F" w14:textId="77777777" w:rsidR="00171BBE" w:rsidRDefault="00171BBE">
      <w:pPr>
        <w:rPr>
          <w:rFonts w:ascii="Calibri" w:hAnsi="Calibri" w:cs="Calibri"/>
          <w:b/>
          <w:bCs/>
          <w:sz w:val="28"/>
          <w:szCs w:val="28"/>
        </w:rPr>
      </w:pPr>
    </w:p>
    <w:p w14:paraId="26D90D7B" w14:textId="77777777" w:rsidR="00171BBE" w:rsidRDefault="00171BBE">
      <w:pPr>
        <w:rPr>
          <w:rFonts w:ascii="Calibri" w:hAnsi="Calibri" w:cs="Calibri"/>
          <w:b/>
          <w:bCs/>
          <w:sz w:val="28"/>
          <w:szCs w:val="28"/>
        </w:rPr>
      </w:pPr>
    </w:p>
    <w:p w14:paraId="0969636E" w14:textId="77777777" w:rsidR="00171BBE" w:rsidRDefault="00171BBE">
      <w:pPr>
        <w:rPr>
          <w:rFonts w:ascii="Calibri" w:hAnsi="Calibri" w:cs="Calibri"/>
          <w:b/>
          <w:bCs/>
          <w:sz w:val="28"/>
          <w:szCs w:val="28"/>
        </w:rPr>
      </w:pPr>
    </w:p>
    <w:p w14:paraId="566B00AC" w14:textId="77777777" w:rsidR="00171BBE" w:rsidRDefault="00171BBE">
      <w:pPr>
        <w:rPr>
          <w:rFonts w:ascii="Calibri" w:hAnsi="Calibri" w:cs="Calibri"/>
          <w:b/>
          <w:bCs/>
          <w:sz w:val="28"/>
          <w:szCs w:val="28"/>
        </w:rPr>
      </w:pPr>
    </w:p>
    <w:p w14:paraId="0DF295AC" w14:textId="77777777" w:rsidR="00171BBE" w:rsidRDefault="00171BBE">
      <w:pPr>
        <w:rPr>
          <w:rFonts w:ascii="Calibri" w:hAnsi="Calibri" w:cs="Calibri"/>
          <w:b/>
          <w:bCs/>
          <w:sz w:val="28"/>
          <w:szCs w:val="28"/>
        </w:rPr>
      </w:pPr>
    </w:p>
    <w:p w14:paraId="63F8A848" w14:textId="77777777" w:rsidR="00171BBE" w:rsidRDefault="00171BBE">
      <w:pPr>
        <w:rPr>
          <w:rFonts w:ascii="Calibri" w:hAnsi="Calibri" w:cs="Calibri"/>
          <w:b/>
          <w:bCs/>
          <w:sz w:val="28"/>
          <w:szCs w:val="28"/>
        </w:rPr>
      </w:pPr>
    </w:p>
    <w:p w14:paraId="5FA82605" w14:textId="023D2D73" w:rsidR="002E6885" w:rsidRDefault="002E6885">
      <w:pPr>
        <w:rPr>
          <w:rFonts w:ascii="Calibri" w:hAnsi="Calibri" w:cs="Calibri"/>
          <w:b/>
          <w:bCs/>
          <w:sz w:val="28"/>
          <w:szCs w:val="28"/>
        </w:rPr>
      </w:pPr>
      <w:r>
        <w:rPr>
          <w:rFonts w:ascii="Calibri" w:hAnsi="Calibri" w:cs="Calibri"/>
          <w:b/>
          <w:bCs/>
          <w:sz w:val="28"/>
          <w:szCs w:val="28"/>
        </w:rPr>
        <w:lastRenderedPageBreak/>
        <w:t>Background</w:t>
      </w:r>
    </w:p>
    <w:p w14:paraId="5E674589" w14:textId="77777777" w:rsidR="004860AB" w:rsidRDefault="002E6885" w:rsidP="002E6885">
      <w:pPr>
        <w:rPr>
          <w:rFonts w:ascii="Calibri" w:hAnsi="Calibri" w:cs="Calibri"/>
          <w:sz w:val="28"/>
          <w:szCs w:val="28"/>
        </w:rPr>
      </w:pPr>
      <w:r>
        <w:rPr>
          <w:rFonts w:ascii="Calibri" w:hAnsi="Calibri" w:cs="Calibri"/>
          <w:sz w:val="28"/>
          <w:szCs w:val="28"/>
        </w:rPr>
        <w:t xml:space="preserve">In 2020, </w:t>
      </w:r>
      <w:r w:rsidR="005C7619">
        <w:rPr>
          <w:rFonts w:ascii="Calibri" w:hAnsi="Calibri" w:cs="Calibri"/>
          <w:sz w:val="28"/>
          <w:szCs w:val="28"/>
        </w:rPr>
        <w:t>when</w:t>
      </w:r>
      <w:r>
        <w:rPr>
          <w:rFonts w:ascii="Calibri" w:hAnsi="Calibri" w:cs="Calibri"/>
          <w:sz w:val="28"/>
          <w:szCs w:val="28"/>
        </w:rPr>
        <w:t xml:space="preserve"> the Covid pandemic </w:t>
      </w:r>
      <w:r w:rsidR="005C7619">
        <w:rPr>
          <w:rFonts w:ascii="Calibri" w:hAnsi="Calibri" w:cs="Calibri"/>
          <w:sz w:val="28"/>
          <w:szCs w:val="28"/>
        </w:rPr>
        <w:t xml:space="preserve">sent the world into lockdown, GDA undertook a </w:t>
      </w:r>
      <w:r w:rsidRPr="002E6885">
        <w:rPr>
          <w:rFonts w:ascii="Calibri" w:hAnsi="Calibri" w:cs="Calibri"/>
          <w:sz w:val="28"/>
          <w:szCs w:val="28"/>
        </w:rPr>
        <w:t xml:space="preserve">comprehensive engagement exercise with members to find out what their concerns were at that time. </w:t>
      </w:r>
      <w:r w:rsidR="004860AB">
        <w:rPr>
          <w:rFonts w:ascii="Calibri" w:hAnsi="Calibri" w:cs="Calibri"/>
          <w:sz w:val="28"/>
          <w:szCs w:val="28"/>
        </w:rPr>
        <w:t xml:space="preserve">Over the course of 6,000 check-in calls, and 2,100 responses to an in-depth survey, a picture emerged of social care packages being cut, people struggling financially and feeling socially isolated and lonely. </w:t>
      </w:r>
    </w:p>
    <w:p w14:paraId="75195368" w14:textId="503E60D9" w:rsidR="004860AB" w:rsidRDefault="004860AB" w:rsidP="004C691C">
      <w:pPr>
        <w:rPr>
          <w:rFonts w:ascii="Calibri" w:hAnsi="Calibri" w:cs="Calibri"/>
          <w:sz w:val="28"/>
          <w:szCs w:val="28"/>
        </w:rPr>
      </w:pPr>
      <w:r>
        <w:rPr>
          <w:rFonts w:ascii="Calibri" w:hAnsi="Calibri" w:cs="Calibri"/>
          <w:sz w:val="28"/>
          <w:szCs w:val="28"/>
        </w:rPr>
        <w:t xml:space="preserve">In 2024, after more than a decade of </w:t>
      </w:r>
      <w:r w:rsidRPr="004860AB">
        <w:rPr>
          <w:rFonts w:ascii="Calibri" w:hAnsi="Calibri" w:cs="Calibri"/>
          <w:sz w:val="28"/>
          <w:szCs w:val="28"/>
        </w:rPr>
        <w:t>austerity measures</w:t>
      </w:r>
      <w:r>
        <w:rPr>
          <w:rFonts w:ascii="Calibri" w:hAnsi="Calibri" w:cs="Calibri"/>
          <w:sz w:val="28"/>
          <w:szCs w:val="28"/>
        </w:rPr>
        <w:t xml:space="preserve">; the deepening </w:t>
      </w:r>
      <w:r w:rsidRPr="004860AB">
        <w:rPr>
          <w:rFonts w:ascii="Calibri" w:hAnsi="Calibri" w:cs="Calibri"/>
          <w:sz w:val="28"/>
          <w:szCs w:val="28"/>
        </w:rPr>
        <w:t>impact of cuts to services, benefits and budgets</w:t>
      </w:r>
      <w:r>
        <w:rPr>
          <w:rFonts w:ascii="Calibri" w:hAnsi="Calibri" w:cs="Calibri"/>
          <w:sz w:val="28"/>
          <w:szCs w:val="28"/>
        </w:rPr>
        <w:t xml:space="preserve">; and </w:t>
      </w:r>
      <w:r w:rsidRPr="004860AB">
        <w:rPr>
          <w:rFonts w:ascii="Calibri" w:hAnsi="Calibri" w:cs="Calibri"/>
          <w:sz w:val="28"/>
          <w:szCs w:val="28"/>
        </w:rPr>
        <w:t xml:space="preserve">the </w:t>
      </w:r>
      <w:r>
        <w:rPr>
          <w:rFonts w:ascii="Calibri" w:hAnsi="Calibri" w:cs="Calibri"/>
          <w:sz w:val="28"/>
          <w:szCs w:val="28"/>
        </w:rPr>
        <w:t xml:space="preserve">lingering effects of the </w:t>
      </w:r>
      <w:r w:rsidRPr="004860AB">
        <w:rPr>
          <w:rFonts w:ascii="Calibri" w:hAnsi="Calibri" w:cs="Calibri"/>
          <w:sz w:val="28"/>
          <w:szCs w:val="28"/>
        </w:rPr>
        <w:t>Covid pandemic</w:t>
      </w:r>
      <w:r>
        <w:rPr>
          <w:rFonts w:ascii="Calibri" w:hAnsi="Calibri" w:cs="Calibri"/>
          <w:sz w:val="28"/>
          <w:szCs w:val="28"/>
        </w:rPr>
        <w:t xml:space="preserve">, we conducted another survey. </w:t>
      </w:r>
      <w:r w:rsidR="004C691C">
        <w:rPr>
          <w:rFonts w:ascii="Calibri" w:hAnsi="Calibri" w:cs="Calibri"/>
          <w:sz w:val="28"/>
          <w:szCs w:val="28"/>
        </w:rPr>
        <w:t xml:space="preserve">This, again, showed disabled people </w:t>
      </w:r>
      <w:r w:rsidR="004C691C" w:rsidRPr="004C691C">
        <w:rPr>
          <w:rFonts w:ascii="Calibri" w:hAnsi="Calibri" w:cs="Calibri"/>
          <w:sz w:val="28"/>
          <w:szCs w:val="28"/>
        </w:rPr>
        <w:t>experienc</w:t>
      </w:r>
      <w:r w:rsidR="004C691C">
        <w:rPr>
          <w:rFonts w:ascii="Calibri" w:hAnsi="Calibri" w:cs="Calibri"/>
          <w:sz w:val="28"/>
          <w:szCs w:val="28"/>
        </w:rPr>
        <w:t>ing</w:t>
      </w:r>
      <w:r w:rsidR="004C691C" w:rsidRPr="004C691C">
        <w:rPr>
          <w:rFonts w:ascii="Calibri" w:hAnsi="Calibri" w:cs="Calibri"/>
          <w:sz w:val="28"/>
          <w:szCs w:val="28"/>
        </w:rPr>
        <w:t xml:space="preserve"> increasing poverty and inequality and human rights regressions</w:t>
      </w:r>
      <w:r w:rsidR="004C691C">
        <w:rPr>
          <w:rFonts w:ascii="Calibri" w:hAnsi="Calibri" w:cs="Calibri"/>
          <w:sz w:val="28"/>
          <w:szCs w:val="28"/>
        </w:rPr>
        <w:t xml:space="preserve">, feeling </w:t>
      </w:r>
      <w:r w:rsidR="004C691C" w:rsidRPr="004C691C">
        <w:rPr>
          <w:rFonts w:ascii="Calibri" w:hAnsi="Calibri" w:cs="Calibri"/>
          <w:sz w:val="28"/>
          <w:szCs w:val="28"/>
        </w:rPr>
        <w:t>forgotten by Governments and left behind by those in power</w:t>
      </w:r>
      <w:r w:rsidR="004C691C">
        <w:rPr>
          <w:rFonts w:ascii="Calibri" w:hAnsi="Calibri" w:cs="Calibri"/>
          <w:sz w:val="28"/>
          <w:szCs w:val="28"/>
        </w:rPr>
        <w:t>.</w:t>
      </w:r>
    </w:p>
    <w:p w14:paraId="66C84960" w14:textId="0D572378" w:rsidR="002E6885" w:rsidRPr="002E6885" w:rsidRDefault="004C691C" w:rsidP="002E6885">
      <w:pPr>
        <w:rPr>
          <w:rFonts w:ascii="Calibri" w:hAnsi="Calibri" w:cs="Calibri"/>
          <w:sz w:val="28"/>
          <w:szCs w:val="28"/>
        </w:rPr>
      </w:pPr>
      <w:r>
        <w:rPr>
          <w:rFonts w:ascii="Calibri" w:hAnsi="Calibri" w:cs="Calibri"/>
          <w:sz w:val="28"/>
          <w:szCs w:val="28"/>
        </w:rPr>
        <w:t>GDA decid</w:t>
      </w:r>
      <w:r w:rsidR="002E6885" w:rsidRPr="002E6885">
        <w:rPr>
          <w:rFonts w:ascii="Calibri" w:hAnsi="Calibri" w:cs="Calibri"/>
          <w:sz w:val="28"/>
          <w:szCs w:val="28"/>
        </w:rPr>
        <w:t xml:space="preserve">ed to </w:t>
      </w:r>
      <w:r>
        <w:rPr>
          <w:rFonts w:ascii="Calibri" w:hAnsi="Calibri" w:cs="Calibri"/>
          <w:sz w:val="28"/>
          <w:szCs w:val="28"/>
        </w:rPr>
        <w:t>repeat the exercise this year, again</w:t>
      </w:r>
      <w:r w:rsidR="002E6885" w:rsidRPr="002E6885">
        <w:rPr>
          <w:rFonts w:ascii="Calibri" w:hAnsi="Calibri" w:cs="Calibri"/>
          <w:sz w:val="28"/>
          <w:szCs w:val="28"/>
        </w:rPr>
        <w:t xml:space="preserve"> focussing on </w:t>
      </w:r>
      <w:r>
        <w:rPr>
          <w:rFonts w:ascii="Calibri" w:hAnsi="Calibri" w:cs="Calibri"/>
          <w:sz w:val="28"/>
          <w:szCs w:val="28"/>
        </w:rPr>
        <w:t xml:space="preserve">the </w:t>
      </w:r>
      <w:r w:rsidR="002E6885" w:rsidRPr="002E6885">
        <w:rPr>
          <w:rFonts w:ascii="Calibri" w:hAnsi="Calibri" w:cs="Calibri"/>
          <w:sz w:val="28"/>
          <w:szCs w:val="28"/>
        </w:rPr>
        <w:t>cost of living and access to services</w:t>
      </w:r>
      <w:r>
        <w:rPr>
          <w:rFonts w:ascii="Calibri" w:hAnsi="Calibri" w:cs="Calibri"/>
          <w:sz w:val="28"/>
          <w:szCs w:val="28"/>
        </w:rPr>
        <w:t>. However</w:t>
      </w:r>
      <w:r w:rsidR="002E6885" w:rsidRPr="002E6885">
        <w:rPr>
          <w:rFonts w:ascii="Calibri" w:hAnsi="Calibri" w:cs="Calibri"/>
          <w:sz w:val="28"/>
          <w:szCs w:val="28"/>
        </w:rPr>
        <w:t xml:space="preserve">, </w:t>
      </w:r>
      <w:r>
        <w:rPr>
          <w:rFonts w:ascii="Calibri" w:hAnsi="Calibri" w:cs="Calibri"/>
          <w:sz w:val="28"/>
          <w:szCs w:val="28"/>
        </w:rPr>
        <w:t>new questions</w:t>
      </w:r>
      <w:r w:rsidR="00FB0B73">
        <w:rPr>
          <w:rFonts w:ascii="Calibri" w:hAnsi="Calibri" w:cs="Calibri"/>
          <w:sz w:val="28"/>
          <w:szCs w:val="28"/>
        </w:rPr>
        <w:t xml:space="preserve"> were added</w:t>
      </w:r>
      <w:r>
        <w:rPr>
          <w:rFonts w:ascii="Calibri" w:hAnsi="Calibri" w:cs="Calibri"/>
          <w:sz w:val="28"/>
          <w:szCs w:val="28"/>
        </w:rPr>
        <w:t xml:space="preserve"> in</w:t>
      </w:r>
      <w:r w:rsidR="002E6885" w:rsidRPr="002E6885">
        <w:rPr>
          <w:rFonts w:ascii="Calibri" w:hAnsi="Calibri" w:cs="Calibri"/>
          <w:sz w:val="28"/>
          <w:szCs w:val="28"/>
        </w:rPr>
        <w:t xml:space="preserve"> light of current context</w:t>
      </w:r>
      <w:r>
        <w:rPr>
          <w:rFonts w:ascii="Calibri" w:hAnsi="Calibri" w:cs="Calibri"/>
          <w:sz w:val="28"/>
          <w:szCs w:val="28"/>
        </w:rPr>
        <w:t xml:space="preserve">, </w:t>
      </w:r>
      <w:r w:rsidR="00FB0B73">
        <w:rPr>
          <w:rFonts w:ascii="Calibri" w:hAnsi="Calibri" w:cs="Calibri"/>
          <w:sz w:val="28"/>
          <w:szCs w:val="28"/>
        </w:rPr>
        <w:t>particularly</w:t>
      </w:r>
      <w:r>
        <w:rPr>
          <w:rFonts w:ascii="Calibri" w:hAnsi="Calibri" w:cs="Calibri"/>
          <w:sz w:val="28"/>
          <w:szCs w:val="28"/>
        </w:rPr>
        <w:t xml:space="preserve"> the </w:t>
      </w:r>
      <w:r w:rsidR="002E6885" w:rsidRPr="002E6885">
        <w:rPr>
          <w:rFonts w:ascii="Calibri" w:hAnsi="Calibri" w:cs="Calibri"/>
          <w:sz w:val="28"/>
          <w:szCs w:val="28"/>
        </w:rPr>
        <w:t>UK Gov</w:t>
      </w:r>
      <w:r>
        <w:rPr>
          <w:rFonts w:ascii="Calibri" w:hAnsi="Calibri" w:cs="Calibri"/>
          <w:sz w:val="28"/>
          <w:szCs w:val="28"/>
        </w:rPr>
        <w:t>ernment</w:t>
      </w:r>
      <w:r w:rsidR="002E6885" w:rsidRPr="002E6885">
        <w:rPr>
          <w:rFonts w:ascii="Calibri" w:hAnsi="Calibri" w:cs="Calibri"/>
          <w:sz w:val="28"/>
          <w:szCs w:val="28"/>
        </w:rPr>
        <w:t xml:space="preserve"> cuts to disability benefits </w:t>
      </w:r>
      <w:r>
        <w:rPr>
          <w:rFonts w:ascii="Calibri" w:hAnsi="Calibri" w:cs="Calibri"/>
          <w:sz w:val="28"/>
          <w:szCs w:val="28"/>
        </w:rPr>
        <w:t>and</w:t>
      </w:r>
      <w:r w:rsidR="002E6885" w:rsidRPr="002E6885">
        <w:rPr>
          <w:rFonts w:ascii="Calibri" w:hAnsi="Calibri" w:cs="Calibri"/>
          <w:sz w:val="28"/>
          <w:szCs w:val="28"/>
        </w:rPr>
        <w:t xml:space="preserve"> the hostile narrative that has intensified around</w:t>
      </w:r>
      <w:r>
        <w:rPr>
          <w:rFonts w:ascii="Calibri" w:hAnsi="Calibri" w:cs="Calibri"/>
          <w:sz w:val="28"/>
          <w:szCs w:val="28"/>
        </w:rPr>
        <w:t xml:space="preserve"> those in receipt of benefits</w:t>
      </w:r>
      <w:r w:rsidR="002E6885" w:rsidRPr="002E6885">
        <w:rPr>
          <w:rFonts w:ascii="Calibri" w:hAnsi="Calibri" w:cs="Calibri"/>
          <w:sz w:val="28"/>
          <w:szCs w:val="28"/>
        </w:rPr>
        <w:t xml:space="preserve">. </w:t>
      </w:r>
    </w:p>
    <w:p w14:paraId="64F3FFD2" w14:textId="00F4AA97" w:rsidR="002E6885" w:rsidRDefault="00FB0B73" w:rsidP="002E6885">
      <w:pPr>
        <w:rPr>
          <w:rFonts w:ascii="Calibri" w:hAnsi="Calibri" w:cs="Calibri"/>
          <w:sz w:val="28"/>
          <w:szCs w:val="28"/>
        </w:rPr>
      </w:pPr>
      <w:r>
        <w:rPr>
          <w:rFonts w:ascii="Calibri" w:hAnsi="Calibri" w:cs="Calibri"/>
          <w:sz w:val="28"/>
          <w:szCs w:val="28"/>
        </w:rPr>
        <w:t>Also</w:t>
      </w:r>
      <w:r w:rsidR="002E6885" w:rsidRPr="002E6885">
        <w:rPr>
          <w:rFonts w:ascii="Calibri" w:hAnsi="Calibri" w:cs="Calibri"/>
          <w:sz w:val="28"/>
          <w:szCs w:val="28"/>
        </w:rPr>
        <w:t xml:space="preserve">, given the actions of the UK </w:t>
      </w:r>
      <w:r>
        <w:rPr>
          <w:rFonts w:ascii="Calibri" w:hAnsi="Calibri" w:cs="Calibri"/>
          <w:sz w:val="28"/>
          <w:szCs w:val="28"/>
        </w:rPr>
        <w:t>G</w:t>
      </w:r>
      <w:r w:rsidR="002E6885" w:rsidRPr="002E6885">
        <w:rPr>
          <w:rFonts w:ascii="Calibri" w:hAnsi="Calibri" w:cs="Calibri"/>
          <w:sz w:val="28"/>
          <w:szCs w:val="28"/>
        </w:rPr>
        <w:t>ov</w:t>
      </w:r>
      <w:r>
        <w:rPr>
          <w:rFonts w:ascii="Calibri" w:hAnsi="Calibri" w:cs="Calibri"/>
          <w:sz w:val="28"/>
          <w:szCs w:val="28"/>
        </w:rPr>
        <w:t>ernment</w:t>
      </w:r>
      <w:r w:rsidR="002E6885" w:rsidRPr="002E6885">
        <w:rPr>
          <w:rFonts w:ascii="Calibri" w:hAnsi="Calibri" w:cs="Calibri"/>
          <w:sz w:val="28"/>
          <w:szCs w:val="28"/>
        </w:rPr>
        <w:t xml:space="preserve"> and the upcoming Scottish election in 2026, we wanted this time to know more about how disabled people view the decision-makers and bodies who hold power</w:t>
      </w:r>
      <w:r w:rsidR="00EA04A9">
        <w:rPr>
          <w:rFonts w:ascii="Calibri" w:hAnsi="Calibri" w:cs="Calibri"/>
          <w:sz w:val="28"/>
          <w:szCs w:val="28"/>
        </w:rPr>
        <w:t>, and their perceived ability to have any influence over them</w:t>
      </w:r>
      <w:r w:rsidR="002E6885" w:rsidRPr="002E6885">
        <w:rPr>
          <w:rFonts w:ascii="Calibri" w:hAnsi="Calibri" w:cs="Calibri"/>
          <w:sz w:val="28"/>
          <w:szCs w:val="28"/>
        </w:rPr>
        <w:t>.</w:t>
      </w:r>
    </w:p>
    <w:p w14:paraId="69FB1E4C" w14:textId="77777777" w:rsidR="00171BBE" w:rsidRDefault="00171BBE" w:rsidP="002E6885">
      <w:pPr>
        <w:rPr>
          <w:rFonts w:ascii="Calibri" w:hAnsi="Calibri" w:cs="Calibri"/>
          <w:b/>
          <w:bCs/>
          <w:sz w:val="28"/>
          <w:szCs w:val="28"/>
        </w:rPr>
      </w:pPr>
    </w:p>
    <w:p w14:paraId="0D21D839" w14:textId="77777777" w:rsidR="00171BBE" w:rsidRDefault="00171BBE" w:rsidP="002E6885">
      <w:pPr>
        <w:rPr>
          <w:rFonts w:ascii="Calibri" w:hAnsi="Calibri" w:cs="Calibri"/>
          <w:b/>
          <w:bCs/>
          <w:sz w:val="28"/>
          <w:szCs w:val="28"/>
        </w:rPr>
      </w:pPr>
    </w:p>
    <w:p w14:paraId="0E79EA32" w14:textId="77777777" w:rsidR="00171BBE" w:rsidRDefault="00171BBE" w:rsidP="002E6885">
      <w:pPr>
        <w:rPr>
          <w:rFonts w:ascii="Calibri" w:hAnsi="Calibri" w:cs="Calibri"/>
          <w:b/>
          <w:bCs/>
          <w:sz w:val="28"/>
          <w:szCs w:val="28"/>
        </w:rPr>
      </w:pPr>
    </w:p>
    <w:p w14:paraId="679A9C78" w14:textId="77777777" w:rsidR="00171BBE" w:rsidRDefault="00171BBE" w:rsidP="002E6885">
      <w:pPr>
        <w:rPr>
          <w:rFonts w:ascii="Calibri" w:hAnsi="Calibri" w:cs="Calibri"/>
          <w:b/>
          <w:bCs/>
          <w:sz w:val="28"/>
          <w:szCs w:val="28"/>
        </w:rPr>
      </w:pPr>
    </w:p>
    <w:p w14:paraId="6F92968A" w14:textId="77777777" w:rsidR="00171BBE" w:rsidRDefault="00171BBE" w:rsidP="002E6885">
      <w:pPr>
        <w:rPr>
          <w:rFonts w:ascii="Calibri" w:hAnsi="Calibri" w:cs="Calibri"/>
          <w:b/>
          <w:bCs/>
          <w:sz w:val="28"/>
          <w:szCs w:val="28"/>
        </w:rPr>
      </w:pPr>
    </w:p>
    <w:p w14:paraId="2FBE167F" w14:textId="77777777" w:rsidR="00171BBE" w:rsidRDefault="00171BBE" w:rsidP="002E6885">
      <w:pPr>
        <w:rPr>
          <w:rFonts w:ascii="Calibri" w:hAnsi="Calibri" w:cs="Calibri"/>
          <w:b/>
          <w:bCs/>
          <w:sz w:val="28"/>
          <w:szCs w:val="28"/>
        </w:rPr>
      </w:pPr>
    </w:p>
    <w:p w14:paraId="69C4D85E" w14:textId="77777777" w:rsidR="00171BBE" w:rsidRDefault="00171BBE" w:rsidP="002E6885">
      <w:pPr>
        <w:rPr>
          <w:rFonts w:ascii="Calibri" w:hAnsi="Calibri" w:cs="Calibri"/>
          <w:b/>
          <w:bCs/>
          <w:sz w:val="28"/>
          <w:szCs w:val="28"/>
        </w:rPr>
      </w:pPr>
    </w:p>
    <w:p w14:paraId="7BFF351F" w14:textId="77777777" w:rsidR="00171BBE" w:rsidRDefault="00171BBE" w:rsidP="002E6885">
      <w:pPr>
        <w:rPr>
          <w:rFonts w:ascii="Calibri" w:hAnsi="Calibri" w:cs="Calibri"/>
          <w:b/>
          <w:bCs/>
          <w:sz w:val="28"/>
          <w:szCs w:val="28"/>
        </w:rPr>
      </w:pPr>
    </w:p>
    <w:p w14:paraId="5C9336EA" w14:textId="77777777" w:rsidR="00171BBE" w:rsidRDefault="00171BBE" w:rsidP="002E6885">
      <w:pPr>
        <w:rPr>
          <w:rFonts w:ascii="Calibri" w:hAnsi="Calibri" w:cs="Calibri"/>
          <w:b/>
          <w:bCs/>
          <w:sz w:val="28"/>
          <w:szCs w:val="28"/>
        </w:rPr>
      </w:pPr>
    </w:p>
    <w:p w14:paraId="42264E99" w14:textId="77777777" w:rsidR="00171BBE" w:rsidRDefault="00171BBE" w:rsidP="002E6885">
      <w:pPr>
        <w:rPr>
          <w:rFonts w:ascii="Calibri" w:hAnsi="Calibri" w:cs="Calibri"/>
          <w:b/>
          <w:bCs/>
          <w:sz w:val="28"/>
          <w:szCs w:val="28"/>
        </w:rPr>
      </w:pPr>
    </w:p>
    <w:p w14:paraId="2F04F8C8" w14:textId="77777777" w:rsidR="00171BBE" w:rsidRDefault="00171BBE" w:rsidP="002E6885">
      <w:pPr>
        <w:rPr>
          <w:rFonts w:ascii="Calibri" w:hAnsi="Calibri" w:cs="Calibri"/>
          <w:b/>
          <w:bCs/>
          <w:sz w:val="28"/>
          <w:szCs w:val="28"/>
        </w:rPr>
      </w:pPr>
    </w:p>
    <w:p w14:paraId="7B5681C3" w14:textId="52A214CE" w:rsidR="002E6885" w:rsidRDefault="002E6885" w:rsidP="002E6885">
      <w:pPr>
        <w:rPr>
          <w:rFonts w:ascii="Calibri" w:hAnsi="Calibri" w:cs="Calibri"/>
          <w:b/>
          <w:bCs/>
          <w:sz w:val="28"/>
          <w:szCs w:val="28"/>
        </w:rPr>
      </w:pPr>
      <w:r w:rsidRPr="002E6885">
        <w:rPr>
          <w:rFonts w:ascii="Calibri" w:hAnsi="Calibri" w:cs="Calibri"/>
          <w:b/>
          <w:bCs/>
          <w:sz w:val="28"/>
          <w:szCs w:val="28"/>
        </w:rPr>
        <w:lastRenderedPageBreak/>
        <w:t>Responses and Demographics</w:t>
      </w:r>
    </w:p>
    <w:p w14:paraId="6E71C814" w14:textId="1EC66F73" w:rsidR="00FB0B73" w:rsidRDefault="00FB0B73" w:rsidP="002E6885">
      <w:pPr>
        <w:rPr>
          <w:rFonts w:ascii="Calibri" w:hAnsi="Calibri" w:cs="Calibri"/>
          <w:sz w:val="28"/>
          <w:szCs w:val="28"/>
        </w:rPr>
      </w:pPr>
      <w:r>
        <w:rPr>
          <w:rFonts w:ascii="Calibri" w:hAnsi="Calibri" w:cs="Calibri"/>
          <w:sz w:val="28"/>
          <w:szCs w:val="28"/>
        </w:rPr>
        <w:t xml:space="preserve">The survey was open from </w:t>
      </w:r>
      <w:r w:rsidRPr="00FB0B73">
        <w:rPr>
          <w:rFonts w:ascii="Calibri" w:hAnsi="Calibri" w:cs="Calibri"/>
          <w:sz w:val="28"/>
          <w:szCs w:val="28"/>
        </w:rPr>
        <w:t>29th July – 15th September</w:t>
      </w:r>
      <w:r>
        <w:rPr>
          <w:rFonts w:ascii="Calibri" w:hAnsi="Calibri" w:cs="Calibri"/>
          <w:sz w:val="28"/>
          <w:szCs w:val="28"/>
        </w:rPr>
        <w:t xml:space="preserve">, and completed by </w:t>
      </w:r>
      <w:r w:rsidRPr="00FB0B73">
        <w:rPr>
          <w:rFonts w:ascii="Calibri" w:hAnsi="Calibri" w:cs="Calibri"/>
          <w:b/>
          <w:bCs/>
          <w:sz w:val="28"/>
          <w:szCs w:val="28"/>
        </w:rPr>
        <w:t>756</w:t>
      </w:r>
      <w:r>
        <w:rPr>
          <w:rFonts w:ascii="Calibri" w:hAnsi="Calibri" w:cs="Calibri"/>
          <w:sz w:val="28"/>
          <w:szCs w:val="28"/>
        </w:rPr>
        <w:t xml:space="preserve"> disabled </w:t>
      </w:r>
      <w:r w:rsidR="00172CB4">
        <w:rPr>
          <w:rFonts w:ascii="Calibri" w:hAnsi="Calibri" w:cs="Calibri"/>
          <w:sz w:val="28"/>
          <w:szCs w:val="28"/>
        </w:rPr>
        <w:t xml:space="preserve">GDA </w:t>
      </w:r>
      <w:r>
        <w:rPr>
          <w:rFonts w:ascii="Calibri" w:hAnsi="Calibri" w:cs="Calibri"/>
          <w:sz w:val="28"/>
          <w:szCs w:val="28"/>
        </w:rPr>
        <w:t>members. This exceed</w:t>
      </w:r>
      <w:r w:rsidR="00172CB4">
        <w:rPr>
          <w:rFonts w:ascii="Calibri" w:hAnsi="Calibri" w:cs="Calibri"/>
          <w:sz w:val="28"/>
          <w:szCs w:val="28"/>
        </w:rPr>
        <w:t>ed</w:t>
      </w:r>
      <w:r>
        <w:rPr>
          <w:rFonts w:ascii="Calibri" w:hAnsi="Calibri" w:cs="Calibri"/>
          <w:sz w:val="28"/>
          <w:szCs w:val="28"/>
        </w:rPr>
        <w:t xml:space="preserve"> the 621 who took part in the 2024 survey. </w:t>
      </w:r>
    </w:p>
    <w:p w14:paraId="3BD02768" w14:textId="5C196E42" w:rsidR="009A2894" w:rsidRDefault="00FB0B73" w:rsidP="002E6885">
      <w:pPr>
        <w:rPr>
          <w:rFonts w:ascii="Calibri" w:hAnsi="Calibri" w:cs="Calibri"/>
          <w:sz w:val="28"/>
          <w:szCs w:val="28"/>
        </w:rPr>
      </w:pPr>
      <w:r w:rsidRPr="00FB0B73">
        <w:rPr>
          <w:rFonts w:ascii="Calibri" w:hAnsi="Calibri" w:cs="Calibri"/>
          <w:sz w:val="28"/>
          <w:szCs w:val="28"/>
        </w:rPr>
        <w:t xml:space="preserve">The reach of </w:t>
      </w:r>
      <w:r w:rsidR="00172CB4">
        <w:rPr>
          <w:rFonts w:ascii="Calibri" w:hAnsi="Calibri" w:cs="Calibri"/>
          <w:sz w:val="28"/>
          <w:szCs w:val="28"/>
        </w:rPr>
        <w:t xml:space="preserve">an </w:t>
      </w:r>
      <w:r w:rsidRPr="00FB0B73">
        <w:rPr>
          <w:rFonts w:ascii="Calibri" w:hAnsi="Calibri" w:cs="Calibri"/>
          <w:sz w:val="28"/>
          <w:szCs w:val="28"/>
        </w:rPr>
        <w:t>online survey is extensive but</w:t>
      </w:r>
      <w:r w:rsidR="009B6508">
        <w:rPr>
          <w:rFonts w:ascii="Calibri" w:hAnsi="Calibri" w:cs="Calibri"/>
          <w:sz w:val="28"/>
          <w:szCs w:val="28"/>
        </w:rPr>
        <w:t xml:space="preserve"> </w:t>
      </w:r>
      <w:r w:rsidRPr="00FB0B73">
        <w:rPr>
          <w:rFonts w:ascii="Calibri" w:hAnsi="Calibri" w:cs="Calibri"/>
          <w:sz w:val="28"/>
          <w:szCs w:val="28"/>
        </w:rPr>
        <w:t>digital exclusion</w:t>
      </w:r>
      <w:r>
        <w:rPr>
          <w:rFonts w:ascii="Calibri" w:hAnsi="Calibri" w:cs="Calibri"/>
          <w:sz w:val="28"/>
          <w:szCs w:val="28"/>
        </w:rPr>
        <w:t>, whether from lack of an internet connection, not having a device or the</w:t>
      </w:r>
      <w:r w:rsidR="00172CB4">
        <w:rPr>
          <w:rFonts w:ascii="Calibri" w:hAnsi="Calibri" w:cs="Calibri"/>
          <w:sz w:val="28"/>
          <w:szCs w:val="28"/>
        </w:rPr>
        <w:t xml:space="preserve"> technical skills and/or confidence, </w:t>
      </w:r>
      <w:r w:rsidR="009B6508">
        <w:rPr>
          <w:rFonts w:ascii="Calibri" w:hAnsi="Calibri" w:cs="Calibri"/>
          <w:sz w:val="28"/>
          <w:szCs w:val="28"/>
        </w:rPr>
        <w:t xml:space="preserve">can </w:t>
      </w:r>
      <w:r w:rsidRPr="00FB0B73">
        <w:rPr>
          <w:rFonts w:ascii="Calibri" w:hAnsi="Calibri" w:cs="Calibri"/>
          <w:sz w:val="28"/>
          <w:szCs w:val="28"/>
        </w:rPr>
        <w:t>prevent</w:t>
      </w:r>
      <w:r w:rsidR="009B6508">
        <w:rPr>
          <w:rFonts w:ascii="Calibri" w:hAnsi="Calibri" w:cs="Calibri"/>
          <w:sz w:val="28"/>
          <w:szCs w:val="28"/>
        </w:rPr>
        <w:t xml:space="preserve"> many</w:t>
      </w:r>
      <w:r w:rsidRPr="00FB0B73">
        <w:rPr>
          <w:rFonts w:ascii="Calibri" w:hAnsi="Calibri" w:cs="Calibri"/>
          <w:sz w:val="28"/>
          <w:szCs w:val="28"/>
        </w:rPr>
        <w:t xml:space="preserve"> from </w:t>
      </w:r>
      <w:r w:rsidR="00172CB4">
        <w:rPr>
          <w:rFonts w:ascii="Calibri" w:hAnsi="Calibri" w:cs="Calibri"/>
          <w:sz w:val="28"/>
          <w:szCs w:val="28"/>
        </w:rPr>
        <w:t>participating</w:t>
      </w:r>
      <w:r w:rsidRPr="00FB0B73">
        <w:rPr>
          <w:rFonts w:ascii="Calibri" w:hAnsi="Calibri" w:cs="Calibri"/>
          <w:sz w:val="28"/>
          <w:szCs w:val="28"/>
        </w:rPr>
        <w:t xml:space="preserve">. </w:t>
      </w:r>
      <w:r w:rsidR="00172CB4">
        <w:rPr>
          <w:rFonts w:ascii="Calibri" w:hAnsi="Calibri" w:cs="Calibri"/>
          <w:sz w:val="28"/>
          <w:szCs w:val="28"/>
        </w:rPr>
        <w:t>To overcome this digital barrier, w</w:t>
      </w:r>
      <w:r w:rsidRPr="00FB0B73">
        <w:rPr>
          <w:rFonts w:ascii="Calibri" w:hAnsi="Calibri" w:cs="Calibri"/>
          <w:sz w:val="28"/>
          <w:szCs w:val="28"/>
        </w:rPr>
        <w:t xml:space="preserve">e offered support over the telephone to </w:t>
      </w:r>
      <w:r w:rsidR="00172CB4">
        <w:rPr>
          <w:rFonts w:ascii="Calibri" w:hAnsi="Calibri" w:cs="Calibri"/>
          <w:sz w:val="28"/>
          <w:szCs w:val="28"/>
        </w:rPr>
        <w:t xml:space="preserve">people to </w:t>
      </w:r>
      <w:r w:rsidRPr="00FB0B73">
        <w:rPr>
          <w:rFonts w:ascii="Calibri" w:hAnsi="Calibri" w:cs="Calibri"/>
          <w:sz w:val="28"/>
          <w:szCs w:val="28"/>
        </w:rPr>
        <w:t xml:space="preserve">complete the survey and </w:t>
      </w:r>
      <w:r w:rsidRPr="009A2894">
        <w:rPr>
          <w:rFonts w:ascii="Calibri" w:hAnsi="Calibri" w:cs="Calibri"/>
          <w:b/>
          <w:bCs/>
          <w:sz w:val="28"/>
          <w:szCs w:val="28"/>
        </w:rPr>
        <w:t>109</w:t>
      </w:r>
      <w:r w:rsidR="009A2894">
        <w:rPr>
          <w:rFonts w:ascii="Calibri" w:hAnsi="Calibri" w:cs="Calibri"/>
          <w:b/>
          <w:bCs/>
          <w:sz w:val="28"/>
          <w:szCs w:val="28"/>
        </w:rPr>
        <w:t xml:space="preserve">, </w:t>
      </w:r>
      <w:r w:rsidR="009A2894" w:rsidRPr="009A2894">
        <w:rPr>
          <w:rFonts w:ascii="Calibri" w:hAnsi="Calibri" w:cs="Calibri"/>
          <w:sz w:val="28"/>
          <w:szCs w:val="28"/>
        </w:rPr>
        <w:t>representing</w:t>
      </w:r>
      <w:r w:rsidR="009A2894">
        <w:rPr>
          <w:rFonts w:ascii="Calibri" w:hAnsi="Calibri" w:cs="Calibri"/>
          <w:b/>
          <w:bCs/>
          <w:sz w:val="28"/>
          <w:szCs w:val="28"/>
        </w:rPr>
        <w:t xml:space="preserve"> 14.5% </w:t>
      </w:r>
      <w:r w:rsidR="009A2894" w:rsidRPr="009A2894">
        <w:rPr>
          <w:rFonts w:ascii="Calibri" w:hAnsi="Calibri" w:cs="Calibri"/>
          <w:sz w:val="28"/>
          <w:szCs w:val="28"/>
        </w:rPr>
        <w:t>of responses</w:t>
      </w:r>
      <w:r w:rsidR="009A2894">
        <w:rPr>
          <w:rFonts w:ascii="Calibri" w:hAnsi="Calibri" w:cs="Calibri"/>
          <w:b/>
          <w:bCs/>
          <w:sz w:val="28"/>
          <w:szCs w:val="28"/>
        </w:rPr>
        <w:t>,</w:t>
      </w:r>
      <w:r w:rsidRPr="00FB0B73">
        <w:rPr>
          <w:rFonts w:ascii="Calibri" w:hAnsi="Calibri" w:cs="Calibri"/>
          <w:sz w:val="28"/>
          <w:szCs w:val="28"/>
        </w:rPr>
        <w:t xml:space="preserve"> were completed this way</w:t>
      </w:r>
      <w:r w:rsidR="009A2894">
        <w:rPr>
          <w:rFonts w:ascii="Calibri" w:hAnsi="Calibri" w:cs="Calibri"/>
          <w:sz w:val="28"/>
          <w:szCs w:val="28"/>
        </w:rPr>
        <w:t>.</w:t>
      </w:r>
    </w:p>
    <w:p w14:paraId="0EFA59FA" w14:textId="75F10EC2" w:rsidR="00FB0B73" w:rsidRDefault="00FB0B73" w:rsidP="002E6885">
      <w:pPr>
        <w:rPr>
          <w:rFonts w:ascii="Calibri" w:hAnsi="Calibri" w:cs="Calibri"/>
          <w:sz w:val="28"/>
          <w:szCs w:val="28"/>
        </w:rPr>
      </w:pPr>
      <w:r w:rsidRPr="00FB0B73">
        <w:rPr>
          <w:rFonts w:ascii="Calibri" w:hAnsi="Calibri" w:cs="Calibri"/>
          <w:sz w:val="28"/>
          <w:szCs w:val="28"/>
        </w:rPr>
        <w:t xml:space="preserve"> </w:t>
      </w:r>
    </w:p>
    <w:tbl>
      <w:tblPr>
        <w:tblStyle w:val="TableGrid"/>
        <w:tblW w:w="0" w:type="auto"/>
        <w:jc w:val="center"/>
        <w:tblLook w:val="04A0" w:firstRow="1" w:lastRow="0" w:firstColumn="1" w:lastColumn="0" w:noHBand="0" w:noVBand="1"/>
      </w:tblPr>
      <w:tblGrid>
        <w:gridCol w:w="6068"/>
        <w:gridCol w:w="934"/>
      </w:tblGrid>
      <w:tr w:rsidR="009B6508" w14:paraId="4D7521C0" w14:textId="77777777" w:rsidTr="00D412FE">
        <w:trPr>
          <w:jc w:val="center"/>
        </w:trPr>
        <w:tc>
          <w:tcPr>
            <w:tcW w:w="0" w:type="auto"/>
            <w:shd w:val="clear" w:color="auto" w:fill="E59EDC" w:themeFill="accent5" w:themeFillTint="66"/>
          </w:tcPr>
          <w:p w14:paraId="533A1345" w14:textId="647FB05D" w:rsidR="009B6508" w:rsidRPr="009B6508" w:rsidRDefault="009B6508" w:rsidP="00903509">
            <w:pPr>
              <w:rPr>
                <w:rFonts w:ascii="Calibri" w:hAnsi="Calibri" w:cs="Calibri"/>
                <w:b/>
                <w:sz w:val="28"/>
                <w:szCs w:val="28"/>
              </w:rPr>
            </w:pPr>
            <w:r w:rsidRPr="009B6508">
              <w:rPr>
                <w:rFonts w:ascii="Calibri" w:hAnsi="Calibri" w:cs="Calibri"/>
                <w:b/>
                <w:sz w:val="28"/>
                <w:szCs w:val="28"/>
              </w:rPr>
              <w:t>Statements which apply to you</w:t>
            </w:r>
          </w:p>
        </w:tc>
        <w:tc>
          <w:tcPr>
            <w:tcW w:w="0" w:type="auto"/>
            <w:shd w:val="clear" w:color="auto" w:fill="E59EDC" w:themeFill="accent5" w:themeFillTint="66"/>
          </w:tcPr>
          <w:p w14:paraId="76023340" w14:textId="64BFC84B" w:rsidR="009B6508" w:rsidRPr="009B6508" w:rsidRDefault="009B6508" w:rsidP="00903509">
            <w:pPr>
              <w:rPr>
                <w:rFonts w:ascii="Calibri" w:hAnsi="Calibri" w:cs="Calibri"/>
                <w:b/>
                <w:sz w:val="28"/>
                <w:szCs w:val="28"/>
              </w:rPr>
            </w:pPr>
            <w:r w:rsidRPr="009B6508">
              <w:rPr>
                <w:rFonts w:ascii="Calibri" w:hAnsi="Calibri" w:cs="Calibri"/>
                <w:b/>
                <w:sz w:val="28"/>
                <w:szCs w:val="28"/>
              </w:rPr>
              <w:t>Figure</w:t>
            </w:r>
          </w:p>
        </w:tc>
      </w:tr>
      <w:tr w:rsidR="009B6508" w14:paraId="6241A6AD" w14:textId="77777777" w:rsidTr="00D412FE">
        <w:trPr>
          <w:jc w:val="center"/>
        </w:trPr>
        <w:tc>
          <w:tcPr>
            <w:tcW w:w="0" w:type="auto"/>
          </w:tcPr>
          <w:p w14:paraId="219C9433" w14:textId="21A936F5" w:rsidR="009B6508" w:rsidRDefault="009B6508" w:rsidP="009B6508">
            <w:pPr>
              <w:rPr>
                <w:rFonts w:ascii="Calibri" w:hAnsi="Calibri" w:cs="Calibri"/>
                <w:sz w:val="28"/>
                <w:szCs w:val="28"/>
              </w:rPr>
            </w:pPr>
            <w:r w:rsidRPr="00AE3723">
              <w:rPr>
                <w:rFonts w:ascii="Calibri" w:hAnsi="Calibri" w:cs="Calibri"/>
                <w:sz w:val="32"/>
                <w:szCs w:val="32"/>
              </w:rPr>
              <w:t>I am a disabled woman</w:t>
            </w:r>
          </w:p>
        </w:tc>
        <w:tc>
          <w:tcPr>
            <w:tcW w:w="0" w:type="auto"/>
          </w:tcPr>
          <w:p w14:paraId="0EEE2D04" w14:textId="73AE0C99" w:rsidR="009B6508" w:rsidRDefault="009B6508" w:rsidP="009B6508">
            <w:pPr>
              <w:rPr>
                <w:rFonts w:ascii="Calibri" w:hAnsi="Calibri" w:cs="Calibri"/>
                <w:sz w:val="28"/>
                <w:szCs w:val="28"/>
              </w:rPr>
            </w:pPr>
            <w:r w:rsidRPr="00AE3723">
              <w:rPr>
                <w:rFonts w:ascii="Calibri" w:hAnsi="Calibri" w:cs="Calibri"/>
                <w:b/>
                <w:bCs/>
                <w:sz w:val="32"/>
                <w:szCs w:val="32"/>
              </w:rPr>
              <w:t>54%</w:t>
            </w:r>
          </w:p>
        </w:tc>
      </w:tr>
      <w:tr w:rsidR="009B6508" w14:paraId="173C8B47" w14:textId="77777777" w:rsidTr="00D412FE">
        <w:trPr>
          <w:jc w:val="center"/>
        </w:trPr>
        <w:tc>
          <w:tcPr>
            <w:tcW w:w="0" w:type="auto"/>
          </w:tcPr>
          <w:p w14:paraId="0BA42BD8" w14:textId="67BEA42E" w:rsidR="009B6508" w:rsidRDefault="009B6508" w:rsidP="009B6508">
            <w:pPr>
              <w:rPr>
                <w:rFonts w:ascii="Calibri" w:hAnsi="Calibri" w:cs="Calibri"/>
                <w:sz w:val="28"/>
                <w:szCs w:val="28"/>
              </w:rPr>
            </w:pPr>
            <w:r w:rsidRPr="00AE3723">
              <w:rPr>
                <w:rFonts w:ascii="Calibri" w:hAnsi="Calibri" w:cs="Calibri"/>
                <w:sz w:val="32"/>
                <w:szCs w:val="32"/>
              </w:rPr>
              <w:t>I am a disabled man</w:t>
            </w:r>
          </w:p>
        </w:tc>
        <w:tc>
          <w:tcPr>
            <w:tcW w:w="0" w:type="auto"/>
          </w:tcPr>
          <w:p w14:paraId="3432ADA6" w14:textId="17AD6A88" w:rsidR="009B6508" w:rsidRDefault="009B6508" w:rsidP="009B6508">
            <w:pPr>
              <w:rPr>
                <w:rFonts w:ascii="Calibri" w:hAnsi="Calibri" w:cs="Calibri"/>
                <w:sz w:val="28"/>
                <w:szCs w:val="28"/>
              </w:rPr>
            </w:pPr>
            <w:r w:rsidRPr="00AE3723">
              <w:rPr>
                <w:rFonts w:ascii="Calibri" w:hAnsi="Calibri" w:cs="Calibri"/>
                <w:b/>
                <w:bCs/>
                <w:sz w:val="32"/>
                <w:szCs w:val="32"/>
              </w:rPr>
              <w:t>37%</w:t>
            </w:r>
          </w:p>
        </w:tc>
      </w:tr>
      <w:tr w:rsidR="009B6508" w14:paraId="46831E08" w14:textId="77777777" w:rsidTr="00D412FE">
        <w:trPr>
          <w:jc w:val="center"/>
        </w:trPr>
        <w:tc>
          <w:tcPr>
            <w:tcW w:w="0" w:type="auto"/>
          </w:tcPr>
          <w:p w14:paraId="08B7F1B2" w14:textId="72DC9382" w:rsidR="009B6508" w:rsidRDefault="009B6508" w:rsidP="009B6508">
            <w:pPr>
              <w:rPr>
                <w:rFonts w:ascii="Calibri" w:hAnsi="Calibri" w:cs="Calibri"/>
                <w:sz w:val="28"/>
                <w:szCs w:val="28"/>
              </w:rPr>
            </w:pPr>
            <w:r w:rsidRPr="00AE3723">
              <w:rPr>
                <w:rFonts w:ascii="Calibri" w:hAnsi="Calibri" w:cs="Calibri"/>
                <w:sz w:val="32"/>
                <w:szCs w:val="32"/>
              </w:rPr>
              <w:t>I am disabled and over 65</w:t>
            </w:r>
          </w:p>
        </w:tc>
        <w:tc>
          <w:tcPr>
            <w:tcW w:w="0" w:type="auto"/>
          </w:tcPr>
          <w:p w14:paraId="13BFF768" w14:textId="1313D399" w:rsidR="009B6508" w:rsidRDefault="009B6508" w:rsidP="009B6508">
            <w:pPr>
              <w:rPr>
                <w:rFonts w:ascii="Calibri" w:hAnsi="Calibri" w:cs="Calibri"/>
                <w:sz w:val="28"/>
                <w:szCs w:val="28"/>
              </w:rPr>
            </w:pPr>
            <w:r w:rsidRPr="00AE3723">
              <w:rPr>
                <w:rFonts w:ascii="Calibri" w:hAnsi="Calibri" w:cs="Calibri"/>
                <w:b/>
                <w:bCs/>
                <w:sz w:val="32"/>
                <w:szCs w:val="32"/>
              </w:rPr>
              <w:t>21%</w:t>
            </w:r>
          </w:p>
        </w:tc>
      </w:tr>
      <w:tr w:rsidR="00D412FE" w14:paraId="1B01A6A5" w14:textId="77777777" w:rsidTr="00D412FE">
        <w:trPr>
          <w:jc w:val="center"/>
        </w:trPr>
        <w:tc>
          <w:tcPr>
            <w:tcW w:w="0" w:type="auto"/>
          </w:tcPr>
          <w:p w14:paraId="2F23FD29" w14:textId="28A6E2CE" w:rsidR="00D412FE" w:rsidRDefault="00D412FE" w:rsidP="00D412FE">
            <w:pPr>
              <w:rPr>
                <w:rFonts w:ascii="Calibri" w:hAnsi="Calibri" w:cs="Calibri"/>
                <w:sz w:val="28"/>
                <w:szCs w:val="28"/>
              </w:rPr>
            </w:pPr>
            <w:r w:rsidRPr="00AE3723">
              <w:rPr>
                <w:rFonts w:ascii="Calibri" w:hAnsi="Calibri" w:cs="Calibri"/>
                <w:sz w:val="32"/>
                <w:szCs w:val="32"/>
              </w:rPr>
              <w:t>I am disabled and under 25</w:t>
            </w:r>
          </w:p>
        </w:tc>
        <w:tc>
          <w:tcPr>
            <w:tcW w:w="0" w:type="auto"/>
          </w:tcPr>
          <w:p w14:paraId="12B3E916" w14:textId="2557CEEE" w:rsidR="00D412FE" w:rsidRDefault="00D412FE" w:rsidP="00D412FE">
            <w:pPr>
              <w:rPr>
                <w:rFonts w:ascii="Calibri" w:hAnsi="Calibri" w:cs="Calibri"/>
                <w:sz w:val="28"/>
                <w:szCs w:val="28"/>
              </w:rPr>
            </w:pPr>
            <w:r w:rsidRPr="00AE3723">
              <w:rPr>
                <w:rFonts w:ascii="Calibri" w:hAnsi="Calibri" w:cs="Calibri"/>
                <w:b/>
                <w:bCs/>
                <w:sz w:val="32"/>
                <w:szCs w:val="32"/>
              </w:rPr>
              <w:t>3%</w:t>
            </w:r>
          </w:p>
        </w:tc>
      </w:tr>
      <w:tr w:rsidR="00D412FE" w14:paraId="344047D3" w14:textId="77777777" w:rsidTr="00D412FE">
        <w:trPr>
          <w:jc w:val="center"/>
        </w:trPr>
        <w:tc>
          <w:tcPr>
            <w:tcW w:w="0" w:type="auto"/>
          </w:tcPr>
          <w:p w14:paraId="2962BD84" w14:textId="34AA4EFD" w:rsidR="00D412FE" w:rsidRDefault="00D412FE" w:rsidP="00D412FE">
            <w:pPr>
              <w:rPr>
                <w:rFonts w:ascii="Calibri" w:hAnsi="Calibri" w:cs="Calibri"/>
                <w:sz w:val="28"/>
                <w:szCs w:val="28"/>
              </w:rPr>
            </w:pPr>
            <w:r w:rsidRPr="00AE3723">
              <w:rPr>
                <w:rFonts w:ascii="Calibri" w:hAnsi="Calibri" w:cs="Calibri"/>
                <w:sz w:val="32"/>
                <w:szCs w:val="32"/>
              </w:rPr>
              <w:t>I am disabled and BAME</w:t>
            </w:r>
          </w:p>
        </w:tc>
        <w:tc>
          <w:tcPr>
            <w:tcW w:w="0" w:type="auto"/>
          </w:tcPr>
          <w:p w14:paraId="4C0D45EC" w14:textId="04A5012D" w:rsidR="00D412FE" w:rsidRDefault="00D412FE" w:rsidP="00D412FE">
            <w:pPr>
              <w:rPr>
                <w:rFonts w:ascii="Calibri" w:hAnsi="Calibri" w:cs="Calibri"/>
                <w:sz w:val="28"/>
                <w:szCs w:val="28"/>
              </w:rPr>
            </w:pPr>
            <w:r w:rsidRPr="00AE3723">
              <w:rPr>
                <w:rFonts w:ascii="Calibri" w:hAnsi="Calibri" w:cs="Calibri"/>
                <w:b/>
                <w:bCs/>
                <w:sz w:val="32"/>
                <w:szCs w:val="32"/>
              </w:rPr>
              <w:t>14%</w:t>
            </w:r>
          </w:p>
        </w:tc>
      </w:tr>
      <w:tr w:rsidR="00D412FE" w14:paraId="284F5C72" w14:textId="77777777" w:rsidTr="00D412FE">
        <w:trPr>
          <w:jc w:val="center"/>
        </w:trPr>
        <w:tc>
          <w:tcPr>
            <w:tcW w:w="0" w:type="auto"/>
          </w:tcPr>
          <w:p w14:paraId="2110425F" w14:textId="492AD6D7" w:rsidR="00D412FE" w:rsidRDefault="00D412FE" w:rsidP="00D412FE">
            <w:pPr>
              <w:rPr>
                <w:rFonts w:ascii="Calibri" w:hAnsi="Calibri" w:cs="Calibri"/>
                <w:sz w:val="28"/>
                <w:szCs w:val="28"/>
              </w:rPr>
            </w:pPr>
            <w:r w:rsidRPr="00AE3723">
              <w:rPr>
                <w:rFonts w:ascii="Calibri" w:hAnsi="Calibri" w:cs="Calibri"/>
                <w:sz w:val="32"/>
                <w:szCs w:val="32"/>
              </w:rPr>
              <w:t>I am disabled and an asylum seeker / refugee</w:t>
            </w:r>
          </w:p>
        </w:tc>
        <w:tc>
          <w:tcPr>
            <w:tcW w:w="0" w:type="auto"/>
          </w:tcPr>
          <w:p w14:paraId="07CEEC64" w14:textId="0B80D87D" w:rsidR="00D412FE" w:rsidRDefault="00D412FE" w:rsidP="00D412FE">
            <w:pPr>
              <w:rPr>
                <w:rFonts w:ascii="Calibri" w:hAnsi="Calibri" w:cs="Calibri"/>
                <w:sz w:val="28"/>
                <w:szCs w:val="28"/>
              </w:rPr>
            </w:pPr>
            <w:r w:rsidRPr="00AE3723">
              <w:rPr>
                <w:rFonts w:ascii="Calibri" w:hAnsi="Calibri" w:cs="Calibri"/>
                <w:b/>
                <w:bCs/>
                <w:sz w:val="32"/>
                <w:szCs w:val="32"/>
              </w:rPr>
              <w:t>3%</w:t>
            </w:r>
          </w:p>
        </w:tc>
      </w:tr>
      <w:tr w:rsidR="00D412FE" w14:paraId="0AA10D0F" w14:textId="77777777" w:rsidTr="00D412FE">
        <w:trPr>
          <w:jc w:val="center"/>
        </w:trPr>
        <w:tc>
          <w:tcPr>
            <w:tcW w:w="0" w:type="auto"/>
          </w:tcPr>
          <w:p w14:paraId="079A4A06" w14:textId="68FDF9D7" w:rsidR="00D412FE" w:rsidRDefault="00D412FE" w:rsidP="00D412FE">
            <w:pPr>
              <w:rPr>
                <w:rFonts w:ascii="Calibri" w:hAnsi="Calibri" w:cs="Calibri"/>
                <w:sz w:val="28"/>
                <w:szCs w:val="28"/>
              </w:rPr>
            </w:pPr>
            <w:r w:rsidRPr="00AE3723">
              <w:rPr>
                <w:rFonts w:ascii="Calibri" w:hAnsi="Calibri" w:cs="Calibri"/>
                <w:sz w:val="32"/>
                <w:szCs w:val="32"/>
              </w:rPr>
              <w:t>I am disabled and LGBTQ+</w:t>
            </w:r>
          </w:p>
        </w:tc>
        <w:tc>
          <w:tcPr>
            <w:tcW w:w="0" w:type="auto"/>
          </w:tcPr>
          <w:p w14:paraId="45167C08" w14:textId="7266A36A" w:rsidR="00D412FE" w:rsidRDefault="00D412FE" w:rsidP="00D412FE">
            <w:pPr>
              <w:rPr>
                <w:rFonts w:ascii="Calibri" w:hAnsi="Calibri" w:cs="Calibri"/>
                <w:sz w:val="28"/>
                <w:szCs w:val="28"/>
              </w:rPr>
            </w:pPr>
            <w:r w:rsidRPr="00AE3723">
              <w:rPr>
                <w:rFonts w:ascii="Calibri" w:hAnsi="Calibri" w:cs="Calibri"/>
                <w:b/>
                <w:bCs/>
                <w:sz w:val="32"/>
                <w:szCs w:val="32"/>
              </w:rPr>
              <w:t>14%</w:t>
            </w:r>
          </w:p>
        </w:tc>
      </w:tr>
      <w:tr w:rsidR="00D412FE" w14:paraId="3D940FB3" w14:textId="77777777" w:rsidTr="00D412FE">
        <w:trPr>
          <w:jc w:val="center"/>
        </w:trPr>
        <w:tc>
          <w:tcPr>
            <w:tcW w:w="0" w:type="auto"/>
          </w:tcPr>
          <w:p w14:paraId="5F7EBD3B" w14:textId="66981271" w:rsidR="00D412FE" w:rsidRDefault="00D412FE" w:rsidP="00D412FE">
            <w:pPr>
              <w:rPr>
                <w:rFonts w:ascii="Calibri" w:hAnsi="Calibri" w:cs="Calibri"/>
                <w:sz w:val="28"/>
                <w:szCs w:val="28"/>
              </w:rPr>
            </w:pPr>
            <w:r w:rsidRPr="00AE3723">
              <w:rPr>
                <w:rFonts w:ascii="Calibri" w:hAnsi="Calibri" w:cs="Calibri"/>
                <w:sz w:val="32"/>
                <w:szCs w:val="32"/>
              </w:rPr>
              <w:t xml:space="preserve">I am disabled and non-binary </w:t>
            </w:r>
          </w:p>
        </w:tc>
        <w:tc>
          <w:tcPr>
            <w:tcW w:w="0" w:type="auto"/>
          </w:tcPr>
          <w:p w14:paraId="1C2E76E6" w14:textId="7308597B" w:rsidR="00D412FE" w:rsidRDefault="00D412FE" w:rsidP="00D412FE">
            <w:pPr>
              <w:rPr>
                <w:rFonts w:ascii="Calibri" w:hAnsi="Calibri" w:cs="Calibri"/>
                <w:sz w:val="28"/>
                <w:szCs w:val="28"/>
              </w:rPr>
            </w:pPr>
            <w:r w:rsidRPr="00AE3723">
              <w:rPr>
                <w:rFonts w:ascii="Calibri" w:hAnsi="Calibri" w:cs="Calibri"/>
                <w:b/>
                <w:bCs/>
                <w:sz w:val="32"/>
                <w:szCs w:val="32"/>
              </w:rPr>
              <w:t>5%</w:t>
            </w:r>
          </w:p>
        </w:tc>
      </w:tr>
    </w:tbl>
    <w:p w14:paraId="7AAA2A98" w14:textId="77777777" w:rsidR="009B6508" w:rsidRDefault="009B6508" w:rsidP="00903509">
      <w:pPr>
        <w:rPr>
          <w:rFonts w:ascii="Calibri" w:hAnsi="Calibri" w:cs="Calibri"/>
          <w:sz w:val="28"/>
          <w:szCs w:val="28"/>
        </w:rPr>
      </w:pPr>
    </w:p>
    <w:p w14:paraId="1D7B4648" w14:textId="56A7B3D1" w:rsidR="00903509" w:rsidRPr="00903509" w:rsidRDefault="00903509" w:rsidP="00903509">
      <w:pPr>
        <w:rPr>
          <w:rFonts w:ascii="Calibri" w:hAnsi="Calibri" w:cs="Calibri"/>
          <w:sz w:val="28"/>
          <w:szCs w:val="28"/>
        </w:rPr>
      </w:pPr>
      <w:r>
        <w:rPr>
          <w:rFonts w:ascii="Calibri" w:hAnsi="Calibri" w:cs="Calibri"/>
          <w:sz w:val="28"/>
          <w:szCs w:val="28"/>
        </w:rPr>
        <w:t xml:space="preserve">Of those who completed the survey, </w:t>
      </w:r>
      <w:r w:rsidRPr="00D072BD">
        <w:rPr>
          <w:rFonts w:ascii="Calibri" w:hAnsi="Calibri" w:cs="Calibri"/>
          <w:b/>
          <w:bCs/>
          <w:sz w:val="28"/>
          <w:szCs w:val="28"/>
        </w:rPr>
        <w:t>54%</w:t>
      </w:r>
      <w:r w:rsidRPr="00903509">
        <w:rPr>
          <w:rFonts w:ascii="Calibri" w:hAnsi="Calibri" w:cs="Calibri"/>
          <w:sz w:val="28"/>
          <w:szCs w:val="28"/>
        </w:rPr>
        <w:t xml:space="preserve"> </w:t>
      </w:r>
      <w:r>
        <w:rPr>
          <w:rFonts w:ascii="Calibri" w:hAnsi="Calibri" w:cs="Calibri"/>
          <w:sz w:val="28"/>
          <w:szCs w:val="28"/>
        </w:rPr>
        <w:t>stated they were</w:t>
      </w:r>
      <w:r w:rsidRPr="00903509">
        <w:rPr>
          <w:rFonts w:ascii="Calibri" w:hAnsi="Calibri" w:cs="Calibri"/>
          <w:sz w:val="28"/>
          <w:szCs w:val="28"/>
        </w:rPr>
        <w:t xml:space="preserve"> disabled women and </w:t>
      </w:r>
      <w:r w:rsidRPr="00D072BD">
        <w:rPr>
          <w:rFonts w:ascii="Calibri" w:hAnsi="Calibri" w:cs="Calibri"/>
          <w:b/>
          <w:bCs/>
          <w:sz w:val="28"/>
          <w:szCs w:val="28"/>
        </w:rPr>
        <w:t>37%</w:t>
      </w:r>
      <w:r w:rsidRPr="00903509">
        <w:rPr>
          <w:rFonts w:ascii="Calibri" w:hAnsi="Calibri" w:cs="Calibri"/>
          <w:sz w:val="28"/>
          <w:szCs w:val="28"/>
        </w:rPr>
        <w:t xml:space="preserve"> disabled men. We know more women are disabled than men</w:t>
      </w:r>
      <w:r w:rsidR="001B1E12">
        <w:rPr>
          <w:rFonts w:ascii="Calibri" w:hAnsi="Calibri" w:cs="Calibri"/>
          <w:sz w:val="28"/>
          <w:szCs w:val="28"/>
        </w:rPr>
        <w:t>,</w:t>
      </w:r>
      <w:r w:rsidR="003D29FA">
        <w:rPr>
          <w:rStyle w:val="FootnoteReference"/>
          <w:rFonts w:ascii="Calibri" w:hAnsi="Calibri" w:cs="Calibri"/>
          <w:sz w:val="28"/>
          <w:szCs w:val="28"/>
        </w:rPr>
        <w:footnoteReference w:id="1"/>
      </w:r>
      <w:r w:rsidRPr="00903509">
        <w:rPr>
          <w:rFonts w:ascii="Calibri" w:hAnsi="Calibri" w:cs="Calibri"/>
          <w:sz w:val="28"/>
          <w:szCs w:val="28"/>
        </w:rPr>
        <w:t xml:space="preserve"> </w:t>
      </w:r>
      <w:r w:rsidR="001B1E12">
        <w:rPr>
          <w:rFonts w:ascii="Calibri" w:hAnsi="Calibri" w:cs="Calibri"/>
          <w:sz w:val="28"/>
          <w:szCs w:val="28"/>
        </w:rPr>
        <w:t>and this reflects GDA’s membership.</w:t>
      </w:r>
    </w:p>
    <w:p w14:paraId="11B26FDC" w14:textId="27C72D90" w:rsidR="004B0FB3" w:rsidRDefault="00D072BD" w:rsidP="00903509">
      <w:pPr>
        <w:rPr>
          <w:rFonts w:ascii="Calibri" w:hAnsi="Calibri" w:cs="Calibri"/>
          <w:sz w:val="28"/>
          <w:szCs w:val="28"/>
        </w:rPr>
      </w:pPr>
      <w:r>
        <w:rPr>
          <w:rFonts w:ascii="Calibri" w:hAnsi="Calibri" w:cs="Calibri"/>
          <w:sz w:val="28"/>
          <w:szCs w:val="28"/>
        </w:rPr>
        <w:t xml:space="preserve">An interesting statistic is that </w:t>
      </w:r>
      <w:r w:rsidR="00903509" w:rsidRPr="00D072BD">
        <w:rPr>
          <w:rFonts w:ascii="Calibri" w:hAnsi="Calibri" w:cs="Calibri"/>
          <w:b/>
          <w:bCs/>
          <w:sz w:val="28"/>
          <w:szCs w:val="28"/>
        </w:rPr>
        <w:t>14%</w:t>
      </w:r>
      <w:r w:rsidR="00903509" w:rsidRPr="00903509">
        <w:rPr>
          <w:rFonts w:ascii="Calibri" w:hAnsi="Calibri" w:cs="Calibri"/>
          <w:sz w:val="28"/>
          <w:szCs w:val="28"/>
        </w:rPr>
        <w:t xml:space="preserve"> of respondents were Black, Asian or Minority Ethnic disabled people. </w:t>
      </w:r>
      <w:r>
        <w:rPr>
          <w:rFonts w:ascii="Calibri" w:hAnsi="Calibri" w:cs="Calibri"/>
          <w:sz w:val="28"/>
          <w:szCs w:val="28"/>
        </w:rPr>
        <w:t xml:space="preserve">According to the </w:t>
      </w:r>
      <w:r w:rsidR="00903509" w:rsidRPr="00903509">
        <w:rPr>
          <w:rFonts w:ascii="Calibri" w:hAnsi="Calibri" w:cs="Calibri"/>
          <w:sz w:val="28"/>
          <w:szCs w:val="28"/>
        </w:rPr>
        <w:t xml:space="preserve">2022 </w:t>
      </w:r>
      <w:r>
        <w:rPr>
          <w:rFonts w:ascii="Calibri" w:hAnsi="Calibri" w:cs="Calibri"/>
          <w:sz w:val="28"/>
          <w:szCs w:val="28"/>
        </w:rPr>
        <w:t>C</w:t>
      </w:r>
      <w:r w:rsidR="00903509" w:rsidRPr="00903509">
        <w:rPr>
          <w:rFonts w:ascii="Calibri" w:hAnsi="Calibri" w:cs="Calibri"/>
          <w:sz w:val="28"/>
          <w:szCs w:val="28"/>
        </w:rPr>
        <w:t>ensus</w:t>
      </w:r>
      <w:r>
        <w:rPr>
          <w:rFonts w:ascii="Calibri" w:hAnsi="Calibri" w:cs="Calibri"/>
          <w:sz w:val="28"/>
          <w:szCs w:val="28"/>
        </w:rPr>
        <w:t xml:space="preserve">, approximately </w:t>
      </w:r>
      <w:r w:rsidR="00903509" w:rsidRPr="00903509">
        <w:rPr>
          <w:rFonts w:ascii="Calibri" w:hAnsi="Calibri" w:cs="Calibri"/>
          <w:sz w:val="28"/>
          <w:szCs w:val="28"/>
        </w:rPr>
        <w:t>7% of the Scottish population is BAME</w:t>
      </w:r>
      <w:r>
        <w:rPr>
          <w:rFonts w:ascii="Calibri" w:hAnsi="Calibri" w:cs="Calibri"/>
          <w:sz w:val="28"/>
          <w:szCs w:val="28"/>
        </w:rPr>
        <w:t>,</w:t>
      </w:r>
      <w:r>
        <w:rPr>
          <w:rStyle w:val="FootnoteReference"/>
          <w:rFonts w:ascii="Calibri" w:hAnsi="Calibri" w:cs="Calibri"/>
          <w:sz w:val="28"/>
          <w:szCs w:val="28"/>
        </w:rPr>
        <w:footnoteReference w:id="2"/>
      </w:r>
      <w:r>
        <w:rPr>
          <w:rFonts w:ascii="Calibri" w:hAnsi="Calibri" w:cs="Calibri"/>
          <w:sz w:val="28"/>
          <w:szCs w:val="28"/>
        </w:rPr>
        <w:t xml:space="preserve"> and s</w:t>
      </w:r>
      <w:r w:rsidR="005A1FEB">
        <w:rPr>
          <w:rFonts w:ascii="Calibri" w:hAnsi="Calibri" w:cs="Calibri"/>
          <w:sz w:val="28"/>
          <w:szCs w:val="28"/>
        </w:rPr>
        <w:t xml:space="preserve">o the percentage of BAME respondents to our survey is high. </w:t>
      </w:r>
      <w:r w:rsidR="00903509" w:rsidRPr="00903509">
        <w:rPr>
          <w:rFonts w:ascii="Calibri" w:hAnsi="Calibri" w:cs="Calibri"/>
          <w:sz w:val="28"/>
          <w:szCs w:val="28"/>
        </w:rPr>
        <w:t>This can be seen as testament to the intersectional work GDA does</w:t>
      </w:r>
      <w:r w:rsidR="005A1FEB">
        <w:rPr>
          <w:rFonts w:ascii="Calibri" w:hAnsi="Calibri" w:cs="Calibri"/>
          <w:sz w:val="28"/>
          <w:szCs w:val="28"/>
        </w:rPr>
        <w:t xml:space="preserve"> with our BAME Network, but</w:t>
      </w:r>
      <w:r w:rsidR="00903509" w:rsidRPr="00903509">
        <w:rPr>
          <w:rFonts w:ascii="Calibri" w:hAnsi="Calibri" w:cs="Calibri"/>
          <w:sz w:val="28"/>
          <w:szCs w:val="28"/>
        </w:rPr>
        <w:t xml:space="preserve"> also highlights the disproportionate levels of poverty and health inequalities experienced by </w:t>
      </w:r>
      <w:r w:rsidR="005A1FEB">
        <w:rPr>
          <w:rFonts w:ascii="Calibri" w:hAnsi="Calibri" w:cs="Calibri"/>
          <w:sz w:val="28"/>
          <w:szCs w:val="28"/>
        </w:rPr>
        <w:t xml:space="preserve">the </w:t>
      </w:r>
      <w:r w:rsidR="00903509" w:rsidRPr="00903509">
        <w:rPr>
          <w:rFonts w:ascii="Calibri" w:hAnsi="Calibri" w:cs="Calibri"/>
          <w:sz w:val="28"/>
          <w:szCs w:val="28"/>
        </w:rPr>
        <w:t>BAME pop</w:t>
      </w:r>
      <w:r w:rsidR="005A1FEB">
        <w:rPr>
          <w:rFonts w:ascii="Calibri" w:hAnsi="Calibri" w:cs="Calibri"/>
          <w:sz w:val="28"/>
          <w:szCs w:val="28"/>
        </w:rPr>
        <w:t>ulatio</w:t>
      </w:r>
      <w:r w:rsidR="00903509" w:rsidRPr="00903509">
        <w:rPr>
          <w:rFonts w:ascii="Calibri" w:hAnsi="Calibri" w:cs="Calibri"/>
          <w:sz w:val="28"/>
          <w:szCs w:val="28"/>
        </w:rPr>
        <w:t>n</w:t>
      </w:r>
      <w:r w:rsidR="005A1FEB">
        <w:rPr>
          <w:rFonts w:ascii="Calibri" w:hAnsi="Calibri" w:cs="Calibri"/>
          <w:sz w:val="28"/>
          <w:szCs w:val="28"/>
        </w:rPr>
        <w:t xml:space="preserve">, and </w:t>
      </w:r>
      <w:r w:rsidR="00AC71BC">
        <w:rPr>
          <w:rFonts w:ascii="Calibri" w:hAnsi="Calibri" w:cs="Calibri"/>
          <w:sz w:val="28"/>
          <w:szCs w:val="28"/>
        </w:rPr>
        <w:t>the</w:t>
      </w:r>
      <w:r w:rsidR="00903509" w:rsidRPr="00903509">
        <w:rPr>
          <w:rFonts w:ascii="Calibri" w:hAnsi="Calibri" w:cs="Calibri"/>
          <w:sz w:val="28"/>
          <w:szCs w:val="28"/>
        </w:rPr>
        <w:t xml:space="preserve"> overlap</w:t>
      </w:r>
      <w:r w:rsidR="00AC71BC">
        <w:rPr>
          <w:rFonts w:ascii="Calibri" w:hAnsi="Calibri" w:cs="Calibri"/>
          <w:sz w:val="28"/>
          <w:szCs w:val="28"/>
        </w:rPr>
        <w:t xml:space="preserve"> this has</w:t>
      </w:r>
      <w:r w:rsidR="00903509" w:rsidRPr="00903509">
        <w:rPr>
          <w:rFonts w:ascii="Calibri" w:hAnsi="Calibri" w:cs="Calibri"/>
          <w:sz w:val="28"/>
          <w:szCs w:val="28"/>
        </w:rPr>
        <w:t xml:space="preserve"> with the population of disabled people.</w:t>
      </w:r>
      <w:r w:rsidR="008553E5">
        <w:rPr>
          <w:rFonts w:ascii="Calibri" w:hAnsi="Calibri" w:cs="Calibri"/>
          <w:sz w:val="28"/>
          <w:szCs w:val="28"/>
        </w:rPr>
        <w:t xml:space="preserve"> A similar point can be made about the proportion of respondents who identify as LGBT+.</w:t>
      </w:r>
    </w:p>
    <w:p w14:paraId="31E64832" w14:textId="28D993DF" w:rsidR="008553E5" w:rsidRDefault="000D22BE" w:rsidP="00903509">
      <w:pPr>
        <w:rPr>
          <w:rFonts w:ascii="Calibri" w:hAnsi="Calibri" w:cs="Calibri"/>
          <w:b/>
          <w:bCs/>
          <w:sz w:val="28"/>
          <w:szCs w:val="28"/>
        </w:rPr>
      </w:pPr>
      <w:r w:rsidRPr="008553E5">
        <w:rPr>
          <w:rFonts w:ascii="Calibri" w:hAnsi="Calibri" w:cs="Calibri"/>
          <w:b/>
          <w:bCs/>
          <w:sz w:val="28"/>
          <w:szCs w:val="28"/>
        </w:rPr>
        <w:lastRenderedPageBreak/>
        <w:t xml:space="preserve">DISABLED PEOPLE’S KEY CONCERNS </w:t>
      </w:r>
    </w:p>
    <w:p w14:paraId="635E3EA1" w14:textId="6197DBFD" w:rsidR="008553E5" w:rsidRDefault="008553E5" w:rsidP="00903509">
      <w:pPr>
        <w:rPr>
          <w:rFonts w:ascii="Calibri" w:hAnsi="Calibri" w:cs="Calibri"/>
          <w:sz w:val="28"/>
          <w:szCs w:val="28"/>
        </w:rPr>
      </w:pPr>
      <w:r w:rsidRPr="008553E5">
        <w:rPr>
          <w:rFonts w:ascii="Calibri" w:hAnsi="Calibri" w:cs="Calibri"/>
          <w:sz w:val="28"/>
          <w:szCs w:val="28"/>
        </w:rPr>
        <w:t xml:space="preserve">The </w:t>
      </w:r>
      <w:r>
        <w:rPr>
          <w:rFonts w:ascii="Calibri" w:hAnsi="Calibri" w:cs="Calibri"/>
          <w:sz w:val="28"/>
          <w:szCs w:val="28"/>
        </w:rPr>
        <w:t xml:space="preserve">survey initially asked respondents to identify their key concerns </w:t>
      </w:r>
      <w:r w:rsidRPr="008553E5">
        <w:rPr>
          <w:rFonts w:ascii="Calibri" w:hAnsi="Calibri" w:cs="Calibri"/>
          <w:b/>
          <w:bCs/>
          <w:sz w:val="28"/>
          <w:szCs w:val="28"/>
        </w:rPr>
        <w:t xml:space="preserve">for themselves and other </w:t>
      </w:r>
      <w:r>
        <w:rPr>
          <w:rFonts w:ascii="Calibri" w:hAnsi="Calibri" w:cs="Calibri"/>
          <w:b/>
          <w:bCs/>
          <w:sz w:val="28"/>
          <w:szCs w:val="28"/>
        </w:rPr>
        <w:t>disabled people</w:t>
      </w:r>
      <w:r w:rsidR="00CB0505">
        <w:rPr>
          <w:rFonts w:ascii="Calibri" w:hAnsi="Calibri" w:cs="Calibri"/>
          <w:b/>
          <w:bCs/>
          <w:sz w:val="28"/>
          <w:szCs w:val="28"/>
        </w:rPr>
        <w:t xml:space="preserve"> at this time</w:t>
      </w:r>
      <w:r w:rsidRPr="008553E5">
        <w:rPr>
          <w:rFonts w:ascii="Calibri" w:hAnsi="Calibri" w:cs="Calibri"/>
          <w:sz w:val="28"/>
          <w:szCs w:val="28"/>
        </w:rPr>
        <w:t xml:space="preserve">. </w:t>
      </w:r>
      <w:r>
        <w:rPr>
          <w:rFonts w:ascii="Calibri" w:hAnsi="Calibri" w:cs="Calibri"/>
          <w:sz w:val="28"/>
          <w:szCs w:val="28"/>
        </w:rPr>
        <w:t>R</w:t>
      </w:r>
      <w:r w:rsidRPr="008553E5">
        <w:rPr>
          <w:rFonts w:ascii="Calibri" w:hAnsi="Calibri" w:cs="Calibri"/>
          <w:sz w:val="28"/>
          <w:szCs w:val="28"/>
        </w:rPr>
        <w:t>espondents could tick as many as</w:t>
      </w:r>
      <w:r>
        <w:rPr>
          <w:rFonts w:ascii="Calibri" w:hAnsi="Calibri" w:cs="Calibri"/>
          <w:sz w:val="28"/>
          <w:szCs w:val="28"/>
        </w:rPr>
        <w:t xml:space="preserve"> of the options as they</w:t>
      </w:r>
      <w:r w:rsidRPr="008553E5">
        <w:rPr>
          <w:rFonts w:ascii="Calibri" w:hAnsi="Calibri" w:cs="Calibri"/>
          <w:sz w:val="28"/>
          <w:szCs w:val="28"/>
        </w:rPr>
        <w:t xml:space="preserve"> wanted.</w:t>
      </w:r>
    </w:p>
    <w:p w14:paraId="6DADF041" w14:textId="77777777" w:rsidR="00775B74" w:rsidRDefault="00775B74" w:rsidP="00903509">
      <w:pPr>
        <w:rPr>
          <w:rFonts w:ascii="Calibri" w:hAnsi="Calibri" w:cs="Calibri"/>
          <w:sz w:val="28"/>
          <w:szCs w:val="28"/>
        </w:rPr>
      </w:pPr>
    </w:p>
    <w:tbl>
      <w:tblPr>
        <w:tblStyle w:val="TableGrid"/>
        <w:tblW w:w="0" w:type="auto"/>
        <w:tblLook w:val="04A0" w:firstRow="1" w:lastRow="0" w:firstColumn="1" w:lastColumn="0" w:noHBand="0" w:noVBand="1"/>
      </w:tblPr>
      <w:tblGrid>
        <w:gridCol w:w="7933"/>
        <w:gridCol w:w="1083"/>
      </w:tblGrid>
      <w:tr w:rsidR="00622752" w14:paraId="2D51AC2A" w14:textId="77777777" w:rsidTr="00622752">
        <w:tc>
          <w:tcPr>
            <w:tcW w:w="7933" w:type="dxa"/>
            <w:shd w:val="clear" w:color="auto" w:fill="E59EDC" w:themeFill="accent5" w:themeFillTint="66"/>
          </w:tcPr>
          <w:p w14:paraId="2747F7E3" w14:textId="6A8EDA59" w:rsidR="00622752" w:rsidRPr="00891ABE" w:rsidRDefault="00622752" w:rsidP="00903509">
            <w:pPr>
              <w:rPr>
                <w:rFonts w:ascii="Calibri" w:hAnsi="Calibri" w:cs="Calibri"/>
                <w:b/>
                <w:bCs/>
                <w:sz w:val="32"/>
                <w:szCs w:val="32"/>
              </w:rPr>
            </w:pPr>
            <w:r w:rsidRPr="00891ABE">
              <w:rPr>
                <w:rFonts w:ascii="Calibri" w:hAnsi="Calibri" w:cs="Calibri"/>
                <w:b/>
                <w:bCs/>
                <w:sz w:val="32"/>
                <w:szCs w:val="32"/>
              </w:rPr>
              <w:t xml:space="preserve">What are your concerns for yourself and/or other disabled people at this time? </w:t>
            </w:r>
          </w:p>
        </w:tc>
        <w:tc>
          <w:tcPr>
            <w:tcW w:w="1083" w:type="dxa"/>
            <w:shd w:val="clear" w:color="auto" w:fill="E59EDC" w:themeFill="accent5" w:themeFillTint="66"/>
          </w:tcPr>
          <w:p w14:paraId="0EFD7A83" w14:textId="7A51B441"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Figure</w:t>
            </w:r>
          </w:p>
        </w:tc>
      </w:tr>
      <w:tr w:rsidR="00622752" w14:paraId="629314B8" w14:textId="77777777" w:rsidTr="00622752">
        <w:tc>
          <w:tcPr>
            <w:tcW w:w="7933" w:type="dxa"/>
          </w:tcPr>
          <w:p w14:paraId="3146800E" w14:textId="31E5BE1E" w:rsidR="00622752" w:rsidRPr="00891ABE" w:rsidRDefault="00622752" w:rsidP="00622752">
            <w:pPr>
              <w:rPr>
                <w:rFonts w:ascii="Calibri" w:hAnsi="Calibri" w:cs="Calibri"/>
                <w:sz w:val="32"/>
                <w:szCs w:val="32"/>
              </w:rPr>
            </w:pPr>
            <w:r w:rsidRPr="00891ABE">
              <w:rPr>
                <w:rFonts w:ascii="Calibri" w:hAnsi="Calibri" w:cs="Calibri"/>
                <w:sz w:val="32"/>
                <w:szCs w:val="32"/>
              </w:rPr>
              <w:t>Benefits or potential benefits cuts</w:t>
            </w:r>
          </w:p>
        </w:tc>
        <w:tc>
          <w:tcPr>
            <w:tcW w:w="1083" w:type="dxa"/>
          </w:tcPr>
          <w:p w14:paraId="78AB66C9" w14:textId="369389DF"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96%</w:t>
            </w:r>
          </w:p>
        </w:tc>
      </w:tr>
      <w:tr w:rsidR="00622752" w14:paraId="79E23368" w14:textId="77777777" w:rsidTr="00622752">
        <w:tc>
          <w:tcPr>
            <w:tcW w:w="7933" w:type="dxa"/>
          </w:tcPr>
          <w:p w14:paraId="3F8EBFAB" w14:textId="50539772" w:rsidR="00622752" w:rsidRPr="00891ABE" w:rsidRDefault="00622752" w:rsidP="00903509">
            <w:pPr>
              <w:rPr>
                <w:rFonts w:ascii="Calibri" w:hAnsi="Calibri" w:cs="Calibri"/>
                <w:sz w:val="32"/>
                <w:szCs w:val="32"/>
              </w:rPr>
            </w:pPr>
            <w:r w:rsidRPr="00891ABE">
              <w:rPr>
                <w:rFonts w:ascii="Calibri" w:hAnsi="Calibri" w:cs="Calibri"/>
                <w:sz w:val="32"/>
                <w:szCs w:val="32"/>
              </w:rPr>
              <w:t>Money</w:t>
            </w:r>
          </w:p>
        </w:tc>
        <w:tc>
          <w:tcPr>
            <w:tcW w:w="1083" w:type="dxa"/>
          </w:tcPr>
          <w:p w14:paraId="625BE161" w14:textId="17750E48"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93%</w:t>
            </w:r>
          </w:p>
        </w:tc>
      </w:tr>
      <w:tr w:rsidR="00622752" w14:paraId="140C5062" w14:textId="77777777" w:rsidTr="00622752">
        <w:tc>
          <w:tcPr>
            <w:tcW w:w="7933" w:type="dxa"/>
          </w:tcPr>
          <w:p w14:paraId="75DB0F92" w14:textId="129BF7F5" w:rsidR="00622752" w:rsidRPr="00891ABE" w:rsidRDefault="00622752" w:rsidP="00903509">
            <w:pPr>
              <w:rPr>
                <w:rFonts w:ascii="Calibri" w:hAnsi="Calibri" w:cs="Calibri"/>
                <w:sz w:val="32"/>
                <w:szCs w:val="32"/>
              </w:rPr>
            </w:pPr>
            <w:r w:rsidRPr="00891ABE">
              <w:rPr>
                <w:rFonts w:ascii="Calibri" w:hAnsi="Calibri" w:cs="Calibri"/>
                <w:sz w:val="32"/>
                <w:szCs w:val="32"/>
              </w:rPr>
              <w:t>Disabled people's equality and human rights</w:t>
            </w:r>
          </w:p>
        </w:tc>
        <w:tc>
          <w:tcPr>
            <w:tcW w:w="1083" w:type="dxa"/>
          </w:tcPr>
          <w:p w14:paraId="6FF1385E" w14:textId="6B09171C"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91%</w:t>
            </w:r>
          </w:p>
        </w:tc>
      </w:tr>
      <w:tr w:rsidR="00622752" w14:paraId="63D8CC24" w14:textId="77777777" w:rsidTr="00622752">
        <w:tc>
          <w:tcPr>
            <w:tcW w:w="7933" w:type="dxa"/>
          </w:tcPr>
          <w:p w14:paraId="3774782C" w14:textId="05C4A3CB" w:rsidR="00622752" w:rsidRPr="00891ABE" w:rsidRDefault="00622752" w:rsidP="00903509">
            <w:pPr>
              <w:rPr>
                <w:rFonts w:ascii="Calibri" w:hAnsi="Calibri" w:cs="Calibri"/>
                <w:sz w:val="32"/>
                <w:szCs w:val="32"/>
              </w:rPr>
            </w:pPr>
            <w:r w:rsidRPr="00891ABE">
              <w:rPr>
                <w:rFonts w:ascii="Calibri" w:hAnsi="Calibri" w:cs="Calibri"/>
                <w:sz w:val="32"/>
                <w:szCs w:val="32"/>
              </w:rPr>
              <w:t>Mental health / mental ill health</w:t>
            </w:r>
          </w:p>
        </w:tc>
        <w:tc>
          <w:tcPr>
            <w:tcW w:w="1083" w:type="dxa"/>
          </w:tcPr>
          <w:p w14:paraId="0A330F26" w14:textId="7A47A039"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89%</w:t>
            </w:r>
          </w:p>
        </w:tc>
      </w:tr>
      <w:tr w:rsidR="00622752" w14:paraId="3F6EF429" w14:textId="77777777" w:rsidTr="00622752">
        <w:tc>
          <w:tcPr>
            <w:tcW w:w="7933" w:type="dxa"/>
          </w:tcPr>
          <w:p w14:paraId="0F1C68C8" w14:textId="285FC401" w:rsidR="00622752" w:rsidRPr="00891ABE" w:rsidRDefault="00622752" w:rsidP="00903509">
            <w:pPr>
              <w:rPr>
                <w:rFonts w:ascii="Calibri" w:hAnsi="Calibri" w:cs="Calibri"/>
                <w:sz w:val="32"/>
                <w:szCs w:val="32"/>
              </w:rPr>
            </w:pPr>
            <w:r w:rsidRPr="00891ABE">
              <w:rPr>
                <w:rFonts w:ascii="Calibri" w:hAnsi="Calibri" w:cs="Calibri"/>
                <w:sz w:val="32"/>
                <w:szCs w:val="32"/>
              </w:rPr>
              <w:t>Social isolation and loneliness</w:t>
            </w:r>
          </w:p>
        </w:tc>
        <w:tc>
          <w:tcPr>
            <w:tcW w:w="1083" w:type="dxa"/>
          </w:tcPr>
          <w:p w14:paraId="4FEC831E" w14:textId="3FD3D473"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89%</w:t>
            </w:r>
          </w:p>
        </w:tc>
      </w:tr>
      <w:tr w:rsidR="00622752" w14:paraId="76010E40" w14:textId="77777777" w:rsidTr="00622752">
        <w:tc>
          <w:tcPr>
            <w:tcW w:w="7933" w:type="dxa"/>
          </w:tcPr>
          <w:p w14:paraId="1E998FB4" w14:textId="4DB9A537" w:rsidR="00622752" w:rsidRPr="00891ABE" w:rsidRDefault="00622752" w:rsidP="00903509">
            <w:pPr>
              <w:rPr>
                <w:rFonts w:ascii="Calibri" w:hAnsi="Calibri" w:cs="Calibri"/>
                <w:sz w:val="32"/>
                <w:szCs w:val="32"/>
              </w:rPr>
            </w:pPr>
            <w:r w:rsidRPr="00891ABE">
              <w:rPr>
                <w:rFonts w:ascii="Calibri" w:hAnsi="Calibri" w:cs="Calibri"/>
                <w:sz w:val="32"/>
                <w:szCs w:val="32"/>
              </w:rPr>
              <w:t>Access to services</w:t>
            </w:r>
          </w:p>
        </w:tc>
        <w:tc>
          <w:tcPr>
            <w:tcW w:w="1083" w:type="dxa"/>
          </w:tcPr>
          <w:p w14:paraId="042AB8D2" w14:textId="18DEFD76"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85%</w:t>
            </w:r>
          </w:p>
        </w:tc>
      </w:tr>
      <w:tr w:rsidR="00622752" w14:paraId="07710A90" w14:textId="77777777" w:rsidTr="00622752">
        <w:tc>
          <w:tcPr>
            <w:tcW w:w="7933" w:type="dxa"/>
          </w:tcPr>
          <w:p w14:paraId="218CB5C6" w14:textId="389BB3B6" w:rsidR="00622752" w:rsidRPr="00891ABE" w:rsidRDefault="00622752" w:rsidP="00903509">
            <w:pPr>
              <w:rPr>
                <w:rFonts w:ascii="Calibri" w:hAnsi="Calibri" w:cs="Calibri"/>
                <w:sz w:val="32"/>
                <w:szCs w:val="32"/>
              </w:rPr>
            </w:pPr>
            <w:r w:rsidRPr="00891ABE">
              <w:rPr>
                <w:rFonts w:ascii="Calibri" w:hAnsi="Calibri" w:cs="Calibri"/>
                <w:sz w:val="32"/>
                <w:szCs w:val="32"/>
              </w:rPr>
              <w:t>Knowing where to go for support or information</w:t>
            </w:r>
          </w:p>
        </w:tc>
        <w:tc>
          <w:tcPr>
            <w:tcW w:w="1083" w:type="dxa"/>
          </w:tcPr>
          <w:p w14:paraId="2E261E9C" w14:textId="6E9A1425"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78%</w:t>
            </w:r>
          </w:p>
        </w:tc>
      </w:tr>
      <w:tr w:rsidR="00622752" w14:paraId="066A6AC1" w14:textId="77777777" w:rsidTr="00622752">
        <w:tc>
          <w:tcPr>
            <w:tcW w:w="7933" w:type="dxa"/>
          </w:tcPr>
          <w:p w14:paraId="16AED928" w14:textId="6526EA0C" w:rsidR="00622752" w:rsidRPr="00891ABE" w:rsidRDefault="00622752" w:rsidP="00903509">
            <w:pPr>
              <w:rPr>
                <w:rFonts w:ascii="Calibri" w:hAnsi="Calibri" w:cs="Calibri"/>
                <w:sz w:val="32"/>
                <w:szCs w:val="32"/>
              </w:rPr>
            </w:pPr>
            <w:r w:rsidRPr="00891ABE">
              <w:rPr>
                <w:rFonts w:ascii="Calibri" w:hAnsi="Calibri" w:cs="Calibri"/>
                <w:sz w:val="32"/>
                <w:szCs w:val="32"/>
              </w:rPr>
              <w:t>Housing</w:t>
            </w:r>
          </w:p>
        </w:tc>
        <w:tc>
          <w:tcPr>
            <w:tcW w:w="1083" w:type="dxa"/>
          </w:tcPr>
          <w:p w14:paraId="4CCD98C4" w14:textId="42EC45BD"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75%</w:t>
            </w:r>
          </w:p>
        </w:tc>
      </w:tr>
      <w:tr w:rsidR="00622752" w14:paraId="3998B7C9" w14:textId="77777777" w:rsidTr="00622752">
        <w:tc>
          <w:tcPr>
            <w:tcW w:w="7933" w:type="dxa"/>
          </w:tcPr>
          <w:p w14:paraId="3B8E0F88" w14:textId="786ACE5E" w:rsidR="00622752" w:rsidRPr="00891ABE" w:rsidRDefault="00622752" w:rsidP="00903509">
            <w:pPr>
              <w:rPr>
                <w:rFonts w:ascii="Calibri" w:hAnsi="Calibri" w:cs="Calibri"/>
                <w:sz w:val="32"/>
                <w:szCs w:val="32"/>
              </w:rPr>
            </w:pPr>
            <w:r w:rsidRPr="00891ABE">
              <w:rPr>
                <w:rFonts w:ascii="Calibri" w:hAnsi="Calibri" w:cs="Calibri"/>
                <w:sz w:val="32"/>
                <w:szCs w:val="32"/>
              </w:rPr>
              <w:t>Work or employment</w:t>
            </w:r>
          </w:p>
        </w:tc>
        <w:tc>
          <w:tcPr>
            <w:tcW w:w="1083" w:type="dxa"/>
          </w:tcPr>
          <w:p w14:paraId="53F6AEB2" w14:textId="57F951A9"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63%</w:t>
            </w:r>
          </w:p>
        </w:tc>
      </w:tr>
      <w:tr w:rsidR="00622752" w14:paraId="63F8F558" w14:textId="77777777" w:rsidTr="00622752">
        <w:tc>
          <w:tcPr>
            <w:tcW w:w="7933" w:type="dxa"/>
          </w:tcPr>
          <w:p w14:paraId="32CF5AAF" w14:textId="270D2D62" w:rsidR="00622752" w:rsidRPr="00891ABE" w:rsidRDefault="00622752" w:rsidP="00903509">
            <w:pPr>
              <w:rPr>
                <w:rFonts w:ascii="Calibri" w:hAnsi="Calibri" w:cs="Calibri"/>
                <w:sz w:val="32"/>
                <w:szCs w:val="32"/>
              </w:rPr>
            </w:pPr>
            <w:r w:rsidRPr="00891ABE">
              <w:rPr>
                <w:rFonts w:ascii="Calibri" w:hAnsi="Calibri" w:cs="Calibri"/>
                <w:sz w:val="32"/>
                <w:szCs w:val="32"/>
              </w:rPr>
              <w:t>Family and home life</w:t>
            </w:r>
          </w:p>
        </w:tc>
        <w:tc>
          <w:tcPr>
            <w:tcW w:w="1083" w:type="dxa"/>
          </w:tcPr>
          <w:p w14:paraId="57D6BC0C" w14:textId="7FFE8BAF"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55%</w:t>
            </w:r>
          </w:p>
        </w:tc>
      </w:tr>
      <w:tr w:rsidR="00622752" w14:paraId="55CFF71D" w14:textId="77777777" w:rsidTr="00622752">
        <w:tc>
          <w:tcPr>
            <w:tcW w:w="7933" w:type="dxa"/>
          </w:tcPr>
          <w:p w14:paraId="60E91AC4" w14:textId="69BA388D" w:rsidR="00622752" w:rsidRPr="00891ABE" w:rsidRDefault="00622752" w:rsidP="00903509">
            <w:pPr>
              <w:rPr>
                <w:rFonts w:ascii="Calibri" w:hAnsi="Calibri" w:cs="Calibri"/>
                <w:sz w:val="32"/>
                <w:szCs w:val="32"/>
              </w:rPr>
            </w:pPr>
            <w:r w:rsidRPr="00891ABE">
              <w:rPr>
                <w:rFonts w:ascii="Calibri" w:hAnsi="Calibri" w:cs="Calibri"/>
                <w:sz w:val="32"/>
                <w:szCs w:val="32"/>
              </w:rPr>
              <w:t>Education</w:t>
            </w:r>
          </w:p>
        </w:tc>
        <w:tc>
          <w:tcPr>
            <w:tcW w:w="1083" w:type="dxa"/>
          </w:tcPr>
          <w:p w14:paraId="69B4BD53" w14:textId="7C7052E0" w:rsidR="00622752" w:rsidRPr="00891ABE" w:rsidRDefault="00622752" w:rsidP="00622752">
            <w:pPr>
              <w:jc w:val="center"/>
              <w:rPr>
                <w:rFonts w:ascii="Calibri" w:hAnsi="Calibri" w:cs="Calibri"/>
                <w:b/>
                <w:bCs/>
                <w:sz w:val="32"/>
                <w:szCs w:val="32"/>
              </w:rPr>
            </w:pPr>
            <w:r w:rsidRPr="00891ABE">
              <w:rPr>
                <w:rFonts w:ascii="Calibri" w:hAnsi="Calibri" w:cs="Calibri"/>
                <w:b/>
                <w:bCs/>
                <w:sz w:val="32"/>
                <w:szCs w:val="32"/>
              </w:rPr>
              <w:t>33%</w:t>
            </w:r>
          </w:p>
        </w:tc>
      </w:tr>
    </w:tbl>
    <w:p w14:paraId="1E8091CA" w14:textId="77777777" w:rsidR="008553E5" w:rsidRDefault="008553E5" w:rsidP="00903509">
      <w:pPr>
        <w:rPr>
          <w:rFonts w:ascii="Calibri" w:hAnsi="Calibri" w:cs="Calibri"/>
          <w:sz w:val="28"/>
          <w:szCs w:val="28"/>
        </w:rPr>
      </w:pPr>
    </w:p>
    <w:p w14:paraId="51E310BE" w14:textId="628F1010" w:rsidR="00CB0505" w:rsidRDefault="00CB0505" w:rsidP="00903509">
      <w:pPr>
        <w:rPr>
          <w:rFonts w:ascii="Calibri" w:hAnsi="Calibri" w:cs="Calibri"/>
          <w:sz w:val="28"/>
          <w:szCs w:val="28"/>
        </w:rPr>
      </w:pPr>
      <w:r>
        <w:rPr>
          <w:rFonts w:ascii="Calibri" w:hAnsi="Calibri" w:cs="Calibri"/>
          <w:sz w:val="28"/>
          <w:szCs w:val="28"/>
        </w:rPr>
        <w:t xml:space="preserve">Most of the categories were replicated from the 2024 survey, but </w:t>
      </w:r>
      <w:r w:rsidRPr="00CB0505">
        <w:rPr>
          <w:rFonts w:ascii="Calibri" w:hAnsi="Calibri" w:cs="Calibri"/>
          <w:b/>
          <w:bCs/>
          <w:sz w:val="28"/>
          <w:szCs w:val="28"/>
        </w:rPr>
        <w:t>benefits or potential cuts to benefits</w:t>
      </w:r>
      <w:r>
        <w:rPr>
          <w:rFonts w:ascii="Calibri" w:hAnsi="Calibri" w:cs="Calibri"/>
          <w:sz w:val="28"/>
          <w:szCs w:val="28"/>
        </w:rPr>
        <w:t xml:space="preserve"> was a </w:t>
      </w:r>
      <w:r w:rsidRPr="00CB0505">
        <w:rPr>
          <w:rFonts w:ascii="Calibri" w:hAnsi="Calibri" w:cs="Calibri"/>
          <w:sz w:val="28"/>
          <w:szCs w:val="28"/>
        </w:rPr>
        <w:t xml:space="preserve">new option </w:t>
      </w:r>
      <w:r>
        <w:rPr>
          <w:rFonts w:ascii="Calibri" w:hAnsi="Calibri" w:cs="Calibri"/>
          <w:sz w:val="28"/>
          <w:szCs w:val="28"/>
        </w:rPr>
        <w:t xml:space="preserve">which was added </w:t>
      </w:r>
      <w:r w:rsidRPr="00CB0505">
        <w:rPr>
          <w:rFonts w:ascii="Calibri" w:hAnsi="Calibri" w:cs="Calibri"/>
          <w:sz w:val="28"/>
          <w:szCs w:val="28"/>
        </w:rPr>
        <w:t>given the UK Gov</w:t>
      </w:r>
      <w:r>
        <w:rPr>
          <w:rFonts w:ascii="Calibri" w:hAnsi="Calibri" w:cs="Calibri"/>
          <w:sz w:val="28"/>
          <w:szCs w:val="28"/>
        </w:rPr>
        <w:t>ernment’s cuts to disability benefits and the wider</w:t>
      </w:r>
      <w:r w:rsidRPr="00CB0505">
        <w:rPr>
          <w:rFonts w:ascii="Calibri" w:hAnsi="Calibri" w:cs="Calibri"/>
          <w:sz w:val="28"/>
          <w:szCs w:val="28"/>
        </w:rPr>
        <w:t xml:space="preserve"> proposals </w:t>
      </w:r>
      <w:r>
        <w:rPr>
          <w:rFonts w:ascii="Calibri" w:hAnsi="Calibri" w:cs="Calibri"/>
          <w:sz w:val="28"/>
          <w:szCs w:val="28"/>
        </w:rPr>
        <w:t>in the Pathways to Work</w:t>
      </w:r>
      <w:r w:rsidRPr="00CB0505">
        <w:rPr>
          <w:rFonts w:ascii="Calibri" w:hAnsi="Calibri" w:cs="Calibri"/>
          <w:sz w:val="28"/>
          <w:szCs w:val="28"/>
        </w:rPr>
        <w:t xml:space="preserve"> Green Paper</w:t>
      </w:r>
      <w:r>
        <w:rPr>
          <w:rFonts w:ascii="Calibri" w:hAnsi="Calibri" w:cs="Calibri"/>
          <w:sz w:val="28"/>
          <w:szCs w:val="28"/>
        </w:rPr>
        <w:t>.</w:t>
      </w:r>
      <w:r>
        <w:rPr>
          <w:rStyle w:val="FootnoteReference"/>
          <w:rFonts w:ascii="Calibri" w:hAnsi="Calibri" w:cs="Calibri"/>
          <w:sz w:val="28"/>
          <w:szCs w:val="28"/>
        </w:rPr>
        <w:footnoteReference w:id="3"/>
      </w:r>
      <w:r>
        <w:rPr>
          <w:rFonts w:ascii="Calibri" w:hAnsi="Calibri" w:cs="Calibri"/>
          <w:sz w:val="28"/>
          <w:szCs w:val="28"/>
        </w:rPr>
        <w:t xml:space="preserve"> This </w:t>
      </w:r>
      <w:r w:rsidRPr="00CB0505">
        <w:rPr>
          <w:rFonts w:ascii="Calibri" w:hAnsi="Calibri" w:cs="Calibri"/>
          <w:sz w:val="28"/>
          <w:szCs w:val="28"/>
        </w:rPr>
        <w:t>came straight in a</w:t>
      </w:r>
      <w:r>
        <w:rPr>
          <w:rFonts w:ascii="Calibri" w:hAnsi="Calibri" w:cs="Calibri"/>
          <w:sz w:val="28"/>
          <w:szCs w:val="28"/>
        </w:rPr>
        <w:t>s the</w:t>
      </w:r>
      <w:r w:rsidRPr="00CB0505">
        <w:rPr>
          <w:rFonts w:ascii="Calibri" w:hAnsi="Calibri" w:cs="Calibri"/>
          <w:sz w:val="28"/>
          <w:szCs w:val="28"/>
        </w:rPr>
        <w:t xml:space="preserve"> </w:t>
      </w:r>
      <w:r w:rsidR="00065710">
        <w:rPr>
          <w:rFonts w:ascii="Calibri" w:hAnsi="Calibri" w:cs="Calibri"/>
          <w:sz w:val="28"/>
          <w:szCs w:val="28"/>
        </w:rPr>
        <w:t>top key</w:t>
      </w:r>
      <w:r>
        <w:rPr>
          <w:rFonts w:ascii="Calibri" w:hAnsi="Calibri" w:cs="Calibri"/>
          <w:sz w:val="28"/>
          <w:szCs w:val="28"/>
        </w:rPr>
        <w:t xml:space="preserve"> concern, </w:t>
      </w:r>
      <w:r w:rsidRPr="00CB0505">
        <w:rPr>
          <w:rFonts w:ascii="Calibri" w:hAnsi="Calibri" w:cs="Calibri"/>
          <w:sz w:val="28"/>
          <w:szCs w:val="28"/>
        </w:rPr>
        <w:t xml:space="preserve">with </w:t>
      </w:r>
      <w:r w:rsidRPr="00CB0505">
        <w:rPr>
          <w:rFonts w:ascii="Calibri" w:hAnsi="Calibri" w:cs="Calibri"/>
          <w:b/>
          <w:bCs/>
          <w:sz w:val="28"/>
          <w:szCs w:val="28"/>
        </w:rPr>
        <w:t>96%</w:t>
      </w:r>
      <w:r w:rsidRPr="00CB0505">
        <w:rPr>
          <w:rFonts w:ascii="Calibri" w:hAnsi="Calibri" w:cs="Calibri"/>
          <w:sz w:val="28"/>
          <w:szCs w:val="28"/>
        </w:rPr>
        <w:t xml:space="preserve"> respondents </w:t>
      </w:r>
      <w:r>
        <w:rPr>
          <w:rFonts w:ascii="Calibri" w:hAnsi="Calibri" w:cs="Calibri"/>
          <w:sz w:val="28"/>
          <w:szCs w:val="28"/>
        </w:rPr>
        <w:t>opting for it</w:t>
      </w:r>
      <w:r w:rsidRPr="00CB0505">
        <w:rPr>
          <w:rFonts w:ascii="Calibri" w:hAnsi="Calibri" w:cs="Calibri"/>
          <w:sz w:val="28"/>
          <w:szCs w:val="28"/>
        </w:rPr>
        <w:t xml:space="preserve">. </w:t>
      </w:r>
      <w:r>
        <w:rPr>
          <w:rFonts w:ascii="Calibri" w:hAnsi="Calibri" w:cs="Calibri"/>
          <w:sz w:val="28"/>
          <w:szCs w:val="28"/>
        </w:rPr>
        <w:t>This clearly demonstrates that</w:t>
      </w:r>
      <w:r w:rsidR="00E4025D">
        <w:rPr>
          <w:rFonts w:ascii="Calibri" w:hAnsi="Calibri" w:cs="Calibri"/>
          <w:sz w:val="28"/>
          <w:szCs w:val="28"/>
        </w:rPr>
        <w:t xml:space="preserve">, </w:t>
      </w:r>
      <w:r>
        <w:rPr>
          <w:rFonts w:ascii="Calibri" w:hAnsi="Calibri" w:cs="Calibri"/>
          <w:sz w:val="28"/>
          <w:szCs w:val="28"/>
        </w:rPr>
        <w:t xml:space="preserve">even the </w:t>
      </w:r>
      <w:r w:rsidRPr="00CB0505">
        <w:rPr>
          <w:rFonts w:ascii="Calibri" w:hAnsi="Calibri" w:cs="Calibri"/>
          <w:sz w:val="28"/>
          <w:szCs w:val="28"/>
        </w:rPr>
        <w:t xml:space="preserve">concessions </w:t>
      </w:r>
      <w:r>
        <w:rPr>
          <w:rFonts w:ascii="Calibri" w:hAnsi="Calibri" w:cs="Calibri"/>
          <w:sz w:val="28"/>
          <w:szCs w:val="28"/>
        </w:rPr>
        <w:t xml:space="preserve">made by the </w:t>
      </w:r>
      <w:r w:rsidRPr="00CB0505">
        <w:rPr>
          <w:rFonts w:ascii="Calibri" w:hAnsi="Calibri" w:cs="Calibri"/>
          <w:sz w:val="28"/>
          <w:szCs w:val="28"/>
        </w:rPr>
        <w:t>Gov</w:t>
      </w:r>
      <w:r>
        <w:rPr>
          <w:rFonts w:ascii="Calibri" w:hAnsi="Calibri" w:cs="Calibri"/>
          <w:sz w:val="28"/>
          <w:szCs w:val="28"/>
        </w:rPr>
        <w:t xml:space="preserve">ernment to get the Universal Credit Bill passed, such as delaying any changes to </w:t>
      </w:r>
      <w:r w:rsidRPr="00CB0505">
        <w:rPr>
          <w:rFonts w:ascii="Calibri" w:hAnsi="Calibri" w:cs="Calibri"/>
          <w:sz w:val="28"/>
          <w:szCs w:val="28"/>
        </w:rPr>
        <w:t>P</w:t>
      </w:r>
      <w:r>
        <w:rPr>
          <w:rFonts w:ascii="Calibri" w:hAnsi="Calibri" w:cs="Calibri"/>
          <w:sz w:val="28"/>
          <w:szCs w:val="28"/>
        </w:rPr>
        <w:t xml:space="preserve">ersonal </w:t>
      </w:r>
      <w:r w:rsidRPr="00CB0505">
        <w:rPr>
          <w:rFonts w:ascii="Calibri" w:hAnsi="Calibri" w:cs="Calibri"/>
          <w:sz w:val="28"/>
          <w:szCs w:val="28"/>
        </w:rPr>
        <w:t>I</w:t>
      </w:r>
      <w:r>
        <w:rPr>
          <w:rFonts w:ascii="Calibri" w:hAnsi="Calibri" w:cs="Calibri"/>
          <w:sz w:val="28"/>
          <w:szCs w:val="28"/>
        </w:rPr>
        <w:t xml:space="preserve">ndependence </w:t>
      </w:r>
      <w:r w:rsidRPr="00CB0505">
        <w:rPr>
          <w:rFonts w:ascii="Calibri" w:hAnsi="Calibri" w:cs="Calibri"/>
          <w:sz w:val="28"/>
          <w:szCs w:val="28"/>
        </w:rPr>
        <w:t>P</w:t>
      </w:r>
      <w:r>
        <w:rPr>
          <w:rFonts w:ascii="Calibri" w:hAnsi="Calibri" w:cs="Calibri"/>
          <w:sz w:val="28"/>
          <w:szCs w:val="28"/>
        </w:rPr>
        <w:t xml:space="preserve">ayment (PIP), have </w:t>
      </w:r>
      <w:r w:rsidRPr="00CB0505">
        <w:rPr>
          <w:rFonts w:ascii="Calibri" w:hAnsi="Calibri" w:cs="Calibri"/>
          <w:sz w:val="28"/>
          <w:szCs w:val="28"/>
        </w:rPr>
        <w:t>done nothing to assuage disabled people’s fears about Gov</w:t>
      </w:r>
      <w:r>
        <w:rPr>
          <w:rFonts w:ascii="Calibri" w:hAnsi="Calibri" w:cs="Calibri"/>
          <w:sz w:val="28"/>
          <w:szCs w:val="28"/>
        </w:rPr>
        <w:t>ernment</w:t>
      </w:r>
      <w:r w:rsidRPr="00CB0505">
        <w:rPr>
          <w:rFonts w:ascii="Calibri" w:hAnsi="Calibri" w:cs="Calibri"/>
          <w:sz w:val="28"/>
          <w:szCs w:val="28"/>
        </w:rPr>
        <w:t xml:space="preserve"> intentions and </w:t>
      </w:r>
      <w:r>
        <w:rPr>
          <w:rFonts w:ascii="Calibri" w:hAnsi="Calibri" w:cs="Calibri"/>
          <w:sz w:val="28"/>
          <w:szCs w:val="28"/>
        </w:rPr>
        <w:t xml:space="preserve">further </w:t>
      </w:r>
      <w:r w:rsidR="00E4025D">
        <w:rPr>
          <w:rFonts w:ascii="Calibri" w:hAnsi="Calibri" w:cs="Calibri"/>
          <w:sz w:val="28"/>
          <w:szCs w:val="28"/>
        </w:rPr>
        <w:t xml:space="preserve">benefits </w:t>
      </w:r>
      <w:r>
        <w:rPr>
          <w:rFonts w:ascii="Calibri" w:hAnsi="Calibri" w:cs="Calibri"/>
          <w:sz w:val="28"/>
          <w:szCs w:val="28"/>
        </w:rPr>
        <w:t>cuts in the future</w:t>
      </w:r>
      <w:r w:rsidRPr="00CB0505">
        <w:rPr>
          <w:rFonts w:ascii="Calibri" w:hAnsi="Calibri" w:cs="Calibri"/>
          <w:sz w:val="28"/>
          <w:szCs w:val="28"/>
        </w:rPr>
        <w:t>.</w:t>
      </w:r>
    </w:p>
    <w:p w14:paraId="00A77FF1" w14:textId="5484B922" w:rsidR="00DD305D" w:rsidRDefault="00DD305D" w:rsidP="00CC51F0">
      <w:pPr>
        <w:spacing w:after="0"/>
        <w:ind w:left="720"/>
        <w:rPr>
          <w:rFonts w:ascii="Calibri" w:hAnsi="Calibri" w:cs="Calibri"/>
          <w:sz w:val="24"/>
          <w:szCs w:val="24"/>
        </w:rPr>
      </w:pPr>
      <w:r>
        <w:rPr>
          <w:rFonts w:ascii="Calibri" w:hAnsi="Calibri" w:cs="Calibri"/>
          <w:sz w:val="28"/>
          <w:szCs w:val="28"/>
        </w:rPr>
        <w:t xml:space="preserve">“[These changes] </w:t>
      </w:r>
      <w:r w:rsidRPr="00DD305D">
        <w:rPr>
          <w:rFonts w:ascii="Calibri" w:hAnsi="Calibri" w:cs="Calibri"/>
          <w:sz w:val="28"/>
          <w:szCs w:val="28"/>
        </w:rPr>
        <w:t xml:space="preserve">will push more of us into poverty and isolation by falling through the gaps in society. Life will get even more difficult with support been taken away or/and made inaccessible. The long term </w:t>
      </w:r>
      <w:r w:rsidRPr="00DD305D">
        <w:rPr>
          <w:rFonts w:ascii="Calibri" w:hAnsi="Calibri" w:cs="Calibri"/>
          <w:sz w:val="28"/>
          <w:szCs w:val="28"/>
        </w:rPr>
        <w:lastRenderedPageBreak/>
        <w:t xml:space="preserve">consequences not even reconsidered. Health will further decline and more people who were able to just get </w:t>
      </w:r>
      <w:r>
        <w:rPr>
          <w:rFonts w:ascii="Calibri" w:hAnsi="Calibri" w:cs="Calibri"/>
          <w:sz w:val="28"/>
          <w:szCs w:val="28"/>
        </w:rPr>
        <w:t>by</w:t>
      </w:r>
      <w:r w:rsidRPr="00DD305D">
        <w:rPr>
          <w:rFonts w:ascii="Calibri" w:hAnsi="Calibri" w:cs="Calibri"/>
          <w:sz w:val="28"/>
          <w:szCs w:val="28"/>
        </w:rPr>
        <w:t xml:space="preserve"> will now struggle if not collapse.</w:t>
      </w:r>
      <w:r>
        <w:rPr>
          <w:rFonts w:ascii="Calibri" w:hAnsi="Calibri" w:cs="Calibri"/>
          <w:sz w:val="28"/>
          <w:szCs w:val="28"/>
        </w:rPr>
        <w:t>”</w:t>
      </w:r>
      <w:r w:rsidR="00CC51F0">
        <w:rPr>
          <w:rFonts w:ascii="Calibri" w:hAnsi="Calibri" w:cs="Calibri"/>
          <w:sz w:val="28"/>
          <w:szCs w:val="28"/>
        </w:rPr>
        <w:t xml:space="preserve"> </w:t>
      </w:r>
    </w:p>
    <w:p w14:paraId="2055C543" w14:textId="77777777" w:rsidR="00CC51F0" w:rsidRDefault="00CC51F0" w:rsidP="00CC51F0">
      <w:pPr>
        <w:spacing w:after="0"/>
        <w:ind w:left="720"/>
        <w:rPr>
          <w:rFonts w:ascii="Calibri" w:hAnsi="Calibri" w:cs="Calibri"/>
          <w:sz w:val="24"/>
          <w:szCs w:val="24"/>
        </w:rPr>
      </w:pPr>
    </w:p>
    <w:p w14:paraId="546C8DFF" w14:textId="5C5736A6" w:rsidR="00DD305D" w:rsidRDefault="00DD305D" w:rsidP="00CC51F0">
      <w:pPr>
        <w:spacing w:after="0"/>
        <w:ind w:left="720"/>
        <w:rPr>
          <w:rFonts w:ascii="Calibri" w:hAnsi="Calibri" w:cs="Calibri"/>
          <w:sz w:val="28"/>
          <w:szCs w:val="28"/>
        </w:rPr>
      </w:pPr>
      <w:r w:rsidRPr="00DD305D">
        <w:rPr>
          <w:rFonts w:ascii="Calibri" w:hAnsi="Calibri" w:cs="Calibri"/>
          <w:sz w:val="28"/>
          <w:szCs w:val="28"/>
        </w:rPr>
        <w:t>“The proposed cuts/ changes to benefits for disabled people has been very distressing. When it was first announced, I lost sleep because of the worry of potential changes...Feeling like I might have to justify my existence feels overwhelming. It feels like the government views those with disabilities as frauds and you have to prove you’re not trying to scam the system just to have the right to live. It feels dehumanising and disempowering.”</w:t>
      </w:r>
      <w:r w:rsidR="00CC51F0">
        <w:rPr>
          <w:rFonts w:ascii="Calibri" w:hAnsi="Calibri" w:cs="Calibri"/>
          <w:sz w:val="28"/>
          <w:szCs w:val="28"/>
        </w:rPr>
        <w:t xml:space="preserve"> </w:t>
      </w:r>
    </w:p>
    <w:p w14:paraId="18D86868" w14:textId="77777777" w:rsidR="00DA2C36" w:rsidRPr="00DD305D" w:rsidRDefault="00DA2C36" w:rsidP="00CC51F0">
      <w:pPr>
        <w:spacing w:after="0"/>
        <w:ind w:left="720"/>
        <w:rPr>
          <w:rFonts w:ascii="Calibri" w:hAnsi="Calibri" w:cs="Calibri"/>
          <w:sz w:val="24"/>
          <w:szCs w:val="24"/>
        </w:rPr>
      </w:pPr>
    </w:p>
    <w:p w14:paraId="7FDF69E4" w14:textId="1DEB152C" w:rsidR="00E4025D" w:rsidRPr="008553E5" w:rsidRDefault="004B1608" w:rsidP="00903509">
      <w:pPr>
        <w:rPr>
          <w:rFonts w:ascii="Calibri" w:hAnsi="Calibri" w:cs="Calibri"/>
          <w:sz w:val="28"/>
          <w:szCs w:val="28"/>
        </w:rPr>
      </w:pPr>
      <w:r w:rsidRPr="003C750E">
        <w:rPr>
          <w:rFonts w:ascii="Calibri" w:hAnsi="Calibri" w:cs="Calibri"/>
          <w:b/>
          <w:bCs/>
          <w:sz w:val="28"/>
          <w:szCs w:val="28"/>
        </w:rPr>
        <w:t>Money</w:t>
      </w:r>
      <w:r w:rsidRPr="004B1608">
        <w:rPr>
          <w:rFonts w:ascii="Calibri" w:hAnsi="Calibri" w:cs="Calibri"/>
          <w:sz w:val="28"/>
          <w:szCs w:val="28"/>
        </w:rPr>
        <w:t xml:space="preserve"> had been </w:t>
      </w:r>
      <w:r>
        <w:rPr>
          <w:rFonts w:ascii="Calibri" w:hAnsi="Calibri" w:cs="Calibri"/>
          <w:sz w:val="28"/>
          <w:szCs w:val="28"/>
        </w:rPr>
        <w:t xml:space="preserve">the </w:t>
      </w:r>
      <w:r w:rsidRPr="004B1608">
        <w:rPr>
          <w:rFonts w:ascii="Calibri" w:hAnsi="Calibri" w:cs="Calibri"/>
          <w:sz w:val="28"/>
          <w:szCs w:val="28"/>
        </w:rPr>
        <w:t>top</w:t>
      </w:r>
      <w:r>
        <w:rPr>
          <w:rFonts w:ascii="Calibri" w:hAnsi="Calibri" w:cs="Calibri"/>
          <w:sz w:val="28"/>
          <w:szCs w:val="28"/>
        </w:rPr>
        <w:t xml:space="preserve"> concern</w:t>
      </w:r>
      <w:r w:rsidRPr="004B1608">
        <w:rPr>
          <w:rFonts w:ascii="Calibri" w:hAnsi="Calibri" w:cs="Calibri"/>
          <w:sz w:val="28"/>
          <w:szCs w:val="28"/>
        </w:rPr>
        <w:t xml:space="preserve"> in</w:t>
      </w:r>
      <w:r>
        <w:rPr>
          <w:rFonts w:ascii="Calibri" w:hAnsi="Calibri" w:cs="Calibri"/>
          <w:sz w:val="28"/>
          <w:szCs w:val="28"/>
        </w:rPr>
        <w:t xml:space="preserve"> the 2024 survey, and </w:t>
      </w:r>
      <w:r w:rsidRPr="003C750E">
        <w:rPr>
          <w:rFonts w:ascii="Calibri" w:hAnsi="Calibri" w:cs="Calibri"/>
          <w:b/>
          <w:bCs/>
          <w:sz w:val="28"/>
          <w:szCs w:val="28"/>
        </w:rPr>
        <w:t>93%</w:t>
      </w:r>
      <w:r w:rsidRPr="004B1608">
        <w:rPr>
          <w:rFonts w:ascii="Calibri" w:hAnsi="Calibri" w:cs="Calibri"/>
          <w:sz w:val="28"/>
          <w:szCs w:val="28"/>
        </w:rPr>
        <w:t xml:space="preserve"> people agreed this was still a main </w:t>
      </w:r>
      <w:r>
        <w:rPr>
          <w:rFonts w:ascii="Calibri" w:hAnsi="Calibri" w:cs="Calibri"/>
          <w:sz w:val="28"/>
          <w:szCs w:val="28"/>
        </w:rPr>
        <w:t>worry</w:t>
      </w:r>
      <w:r w:rsidRPr="004B1608">
        <w:rPr>
          <w:rFonts w:ascii="Calibri" w:hAnsi="Calibri" w:cs="Calibri"/>
          <w:sz w:val="28"/>
          <w:szCs w:val="28"/>
        </w:rPr>
        <w:t xml:space="preserve">. Many of those surveyed shared stories of struggling to pay bills, not being able to heat their homes or afford to eat well. </w:t>
      </w:r>
      <w:r w:rsidR="00065710">
        <w:rPr>
          <w:rFonts w:ascii="Calibri" w:hAnsi="Calibri" w:cs="Calibri"/>
          <w:sz w:val="28"/>
          <w:szCs w:val="28"/>
        </w:rPr>
        <w:t>R</w:t>
      </w:r>
      <w:r>
        <w:rPr>
          <w:rFonts w:ascii="Calibri" w:hAnsi="Calibri" w:cs="Calibri"/>
          <w:sz w:val="28"/>
          <w:szCs w:val="28"/>
        </w:rPr>
        <w:t>espondents shared their experiences of financial precarity,</w:t>
      </w:r>
      <w:r w:rsidRPr="004B1608">
        <w:rPr>
          <w:rFonts w:ascii="Calibri" w:hAnsi="Calibri" w:cs="Calibri"/>
          <w:sz w:val="28"/>
          <w:szCs w:val="28"/>
        </w:rPr>
        <w:t xml:space="preserve"> knowing there would be very little, if anything at all, after essentials to cover</w:t>
      </w:r>
      <w:r>
        <w:rPr>
          <w:rFonts w:ascii="Calibri" w:hAnsi="Calibri" w:cs="Calibri"/>
          <w:sz w:val="28"/>
          <w:szCs w:val="28"/>
        </w:rPr>
        <w:t>,</w:t>
      </w:r>
      <w:r w:rsidRPr="004B1608">
        <w:rPr>
          <w:rFonts w:ascii="Calibri" w:hAnsi="Calibri" w:cs="Calibri"/>
          <w:sz w:val="28"/>
          <w:szCs w:val="28"/>
        </w:rPr>
        <w:t xml:space="preserve"> </w:t>
      </w:r>
      <w:r>
        <w:rPr>
          <w:rFonts w:ascii="Calibri" w:hAnsi="Calibri" w:cs="Calibri"/>
          <w:sz w:val="28"/>
          <w:szCs w:val="28"/>
        </w:rPr>
        <w:t xml:space="preserve">for instance, </w:t>
      </w:r>
      <w:r w:rsidRPr="004B1608">
        <w:rPr>
          <w:rFonts w:ascii="Calibri" w:hAnsi="Calibri" w:cs="Calibri"/>
          <w:sz w:val="28"/>
          <w:szCs w:val="28"/>
        </w:rPr>
        <w:t>the cost of a taxi to meet friends or family, to stay connected and involved.</w:t>
      </w:r>
      <w:r w:rsidR="003C750E">
        <w:rPr>
          <w:rFonts w:ascii="Calibri" w:hAnsi="Calibri" w:cs="Calibri"/>
          <w:sz w:val="28"/>
          <w:szCs w:val="28"/>
        </w:rPr>
        <w:t xml:space="preserve"> As one respondent wrote:</w:t>
      </w:r>
    </w:p>
    <w:p w14:paraId="38F685C6" w14:textId="12FE389C" w:rsidR="005A1FEB" w:rsidRDefault="003C750E" w:rsidP="003C750E">
      <w:pPr>
        <w:ind w:left="720"/>
        <w:rPr>
          <w:rFonts w:ascii="Calibri" w:hAnsi="Calibri" w:cs="Calibri"/>
          <w:sz w:val="28"/>
          <w:szCs w:val="28"/>
        </w:rPr>
      </w:pPr>
      <w:r>
        <w:rPr>
          <w:rFonts w:ascii="Calibri" w:hAnsi="Calibri" w:cs="Calibri"/>
          <w:sz w:val="28"/>
          <w:szCs w:val="28"/>
        </w:rPr>
        <w:t>“</w:t>
      </w:r>
      <w:r w:rsidRPr="003C750E">
        <w:rPr>
          <w:rFonts w:ascii="Calibri" w:hAnsi="Calibri" w:cs="Calibri"/>
          <w:sz w:val="28"/>
          <w:szCs w:val="28"/>
        </w:rPr>
        <w:t xml:space="preserve">I just constantly feel in limbo and feel as though I can’t enjoy </w:t>
      </w:r>
      <w:r w:rsidR="00275A77">
        <w:rPr>
          <w:rFonts w:ascii="Calibri" w:hAnsi="Calibri" w:cs="Calibri"/>
          <w:sz w:val="28"/>
          <w:szCs w:val="28"/>
        </w:rPr>
        <w:t xml:space="preserve">anything as </w:t>
      </w:r>
      <w:r w:rsidRPr="003C750E">
        <w:rPr>
          <w:rFonts w:ascii="Calibri" w:hAnsi="Calibri" w:cs="Calibri"/>
          <w:sz w:val="28"/>
          <w:szCs w:val="28"/>
        </w:rPr>
        <w:t>I am always so scared I’ll run out of money in case anything goes wrong</w:t>
      </w:r>
      <w:r w:rsidR="00275A77">
        <w:rPr>
          <w:rFonts w:ascii="Calibri" w:hAnsi="Calibri" w:cs="Calibri"/>
          <w:sz w:val="28"/>
          <w:szCs w:val="28"/>
        </w:rPr>
        <w:t xml:space="preserve"> and</w:t>
      </w:r>
      <w:r w:rsidRPr="003C750E">
        <w:rPr>
          <w:rFonts w:ascii="Calibri" w:hAnsi="Calibri" w:cs="Calibri"/>
          <w:sz w:val="28"/>
          <w:szCs w:val="28"/>
        </w:rPr>
        <w:t xml:space="preserve"> I don’t earn enough to be able to save.</w:t>
      </w:r>
      <w:r>
        <w:rPr>
          <w:rFonts w:ascii="Calibri" w:hAnsi="Calibri" w:cs="Calibri"/>
          <w:sz w:val="28"/>
          <w:szCs w:val="28"/>
        </w:rPr>
        <w:t>”</w:t>
      </w:r>
    </w:p>
    <w:p w14:paraId="0AF23E2E" w14:textId="60D43C18" w:rsidR="00851C9D" w:rsidRDefault="00D03E18" w:rsidP="00D03E18">
      <w:pPr>
        <w:rPr>
          <w:rFonts w:ascii="Calibri" w:hAnsi="Calibri" w:cs="Calibri"/>
          <w:sz w:val="28"/>
          <w:szCs w:val="28"/>
        </w:rPr>
      </w:pPr>
      <w:r w:rsidRPr="00D03E18">
        <w:rPr>
          <w:rFonts w:ascii="Calibri" w:hAnsi="Calibri" w:cs="Calibri"/>
          <w:sz w:val="28"/>
          <w:szCs w:val="28"/>
        </w:rPr>
        <w:t>D</w:t>
      </w:r>
      <w:r>
        <w:rPr>
          <w:rFonts w:ascii="Calibri" w:hAnsi="Calibri" w:cs="Calibri"/>
          <w:sz w:val="28"/>
          <w:szCs w:val="28"/>
        </w:rPr>
        <w:t>isabled people’s</w:t>
      </w:r>
      <w:r w:rsidRPr="00D03E18">
        <w:rPr>
          <w:rFonts w:ascii="Calibri" w:hAnsi="Calibri" w:cs="Calibri"/>
          <w:sz w:val="28"/>
          <w:szCs w:val="28"/>
        </w:rPr>
        <w:t xml:space="preserve"> </w:t>
      </w:r>
      <w:r w:rsidRPr="00D03E18">
        <w:rPr>
          <w:rFonts w:ascii="Calibri" w:hAnsi="Calibri" w:cs="Calibri"/>
          <w:b/>
          <w:bCs/>
          <w:sz w:val="28"/>
          <w:szCs w:val="28"/>
        </w:rPr>
        <w:t>equality and human rights</w:t>
      </w:r>
      <w:r w:rsidRPr="00D03E18">
        <w:rPr>
          <w:rFonts w:ascii="Calibri" w:hAnsi="Calibri" w:cs="Calibri"/>
          <w:sz w:val="28"/>
          <w:szCs w:val="28"/>
        </w:rPr>
        <w:t xml:space="preserve"> was the next priority with </w:t>
      </w:r>
      <w:r w:rsidRPr="00D03E18">
        <w:rPr>
          <w:rFonts w:ascii="Calibri" w:hAnsi="Calibri" w:cs="Calibri"/>
          <w:b/>
          <w:bCs/>
          <w:sz w:val="28"/>
          <w:szCs w:val="28"/>
        </w:rPr>
        <w:t>91%</w:t>
      </w:r>
      <w:r w:rsidRPr="00D03E18">
        <w:rPr>
          <w:rFonts w:ascii="Calibri" w:hAnsi="Calibri" w:cs="Calibri"/>
          <w:sz w:val="28"/>
          <w:szCs w:val="28"/>
        </w:rPr>
        <w:t xml:space="preserve"> citing this as a </w:t>
      </w:r>
      <w:r w:rsidR="00065710">
        <w:rPr>
          <w:rFonts w:ascii="Calibri" w:hAnsi="Calibri" w:cs="Calibri"/>
          <w:sz w:val="28"/>
          <w:szCs w:val="28"/>
        </w:rPr>
        <w:t>key concern</w:t>
      </w:r>
      <w:r w:rsidRPr="00D03E18">
        <w:rPr>
          <w:rFonts w:ascii="Calibri" w:hAnsi="Calibri" w:cs="Calibri"/>
          <w:sz w:val="28"/>
          <w:szCs w:val="28"/>
        </w:rPr>
        <w:t xml:space="preserve">. This comes from a general sense of </w:t>
      </w:r>
      <w:r>
        <w:rPr>
          <w:rFonts w:ascii="Calibri" w:hAnsi="Calibri" w:cs="Calibri"/>
          <w:sz w:val="28"/>
          <w:szCs w:val="28"/>
        </w:rPr>
        <w:t xml:space="preserve">disabled people </w:t>
      </w:r>
      <w:r w:rsidRPr="00D03E18">
        <w:rPr>
          <w:rFonts w:ascii="Calibri" w:hAnsi="Calibri" w:cs="Calibri"/>
          <w:sz w:val="28"/>
          <w:szCs w:val="28"/>
        </w:rPr>
        <w:t>being under attack and deprioritised</w:t>
      </w:r>
      <w:r>
        <w:rPr>
          <w:rFonts w:ascii="Calibri" w:hAnsi="Calibri" w:cs="Calibri"/>
          <w:sz w:val="28"/>
          <w:szCs w:val="28"/>
        </w:rPr>
        <w:t>,</w:t>
      </w:r>
      <w:r w:rsidRPr="00D03E18">
        <w:rPr>
          <w:rFonts w:ascii="Calibri" w:hAnsi="Calibri" w:cs="Calibri"/>
          <w:sz w:val="28"/>
          <w:szCs w:val="28"/>
        </w:rPr>
        <w:t xml:space="preserve"> esp</w:t>
      </w:r>
      <w:r>
        <w:rPr>
          <w:rFonts w:ascii="Calibri" w:hAnsi="Calibri" w:cs="Calibri"/>
          <w:sz w:val="28"/>
          <w:szCs w:val="28"/>
        </w:rPr>
        <w:t xml:space="preserve">ecially </w:t>
      </w:r>
      <w:r w:rsidRPr="00D03E18">
        <w:rPr>
          <w:rFonts w:ascii="Calibri" w:hAnsi="Calibri" w:cs="Calibri"/>
          <w:sz w:val="28"/>
          <w:szCs w:val="28"/>
        </w:rPr>
        <w:t>around benefits</w:t>
      </w:r>
      <w:r w:rsidR="00221F21">
        <w:rPr>
          <w:rFonts w:ascii="Calibri" w:hAnsi="Calibri" w:cs="Calibri"/>
          <w:sz w:val="28"/>
          <w:szCs w:val="28"/>
        </w:rPr>
        <w:t xml:space="preserve"> reforms</w:t>
      </w:r>
      <w:r w:rsidR="00851C9D">
        <w:rPr>
          <w:rFonts w:ascii="Calibri" w:hAnsi="Calibri" w:cs="Calibri"/>
          <w:sz w:val="28"/>
          <w:szCs w:val="28"/>
        </w:rPr>
        <w:t>,</w:t>
      </w:r>
      <w:r w:rsidRPr="00D03E18">
        <w:rPr>
          <w:rFonts w:ascii="Calibri" w:hAnsi="Calibri" w:cs="Calibri"/>
          <w:sz w:val="28"/>
          <w:szCs w:val="28"/>
        </w:rPr>
        <w:t xml:space="preserve"> </w:t>
      </w:r>
    </w:p>
    <w:p w14:paraId="7EF9D8BD" w14:textId="211040BE" w:rsidR="00851C9D" w:rsidRDefault="00851C9D" w:rsidP="00851C9D">
      <w:pPr>
        <w:ind w:left="720"/>
        <w:rPr>
          <w:rFonts w:ascii="Calibri" w:hAnsi="Calibri" w:cs="Calibri"/>
          <w:sz w:val="28"/>
          <w:szCs w:val="28"/>
        </w:rPr>
      </w:pPr>
      <w:r>
        <w:rPr>
          <w:rFonts w:ascii="Calibri" w:hAnsi="Calibri" w:cs="Calibri"/>
          <w:sz w:val="28"/>
          <w:szCs w:val="28"/>
        </w:rPr>
        <w:t>“</w:t>
      </w:r>
      <w:r w:rsidRPr="00D03E18">
        <w:rPr>
          <w:rFonts w:ascii="Calibri" w:hAnsi="Calibri" w:cs="Calibri"/>
          <w:sz w:val="28"/>
          <w:szCs w:val="28"/>
        </w:rPr>
        <w:t xml:space="preserve">I feel that disabled people are being targeted by </w:t>
      </w:r>
      <w:r>
        <w:rPr>
          <w:rFonts w:ascii="Calibri" w:hAnsi="Calibri" w:cs="Calibri"/>
          <w:sz w:val="28"/>
          <w:szCs w:val="28"/>
        </w:rPr>
        <w:t xml:space="preserve">the UK </w:t>
      </w:r>
      <w:r w:rsidRPr="00D03E18">
        <w:rPr>
          <w:rFonts w:ascii="Calibri" w:hAnsi="Calibri" w:cs="Calibri"/>
          <w:sz w:val="28"/>
          <w:szCs w:val="28"/>
        </w:rPr>
        <w:t>government as we are an easy target. Disabled people are being pushed further down the line and a certain disdain towards us is quite palpable.</w:t>
      </w:r>
      <w:r>
        <w:rPr>
          <w:rFonts w:ascii="Calibri" w:hAnsi="Calibri" w:cs="Calibri"/>
          <w:sz w:val="28"/>
          <w:szCs w:val="28"/>
        </w:rPr>
        <w:t>”</w:t>
      </w:r>
    </w:p>
    <w:p w14:paraId="449D4E5F" w14:textId="1ACB1075" w:rsidR="00851C9D" w:rsidRDefault="00851C9D" w:rsidP="00D03E18">
      <w:pPr>
        <w:rPr>
          <w:rFonts w:ascii="Calibri" w:hAnsi="Calibri" w:cs="Calibri"/>
          <w:sz w:val="28"/>
          <w:szCs w:val="28"/>
        </w:rPr>
      </w:pPr>
      <w:r>
        <w:rPr>
          <w:rFonts w:ascii="Calibri" w:hAnsi="Calibri" w:cs="Calibri"/>
          <w:sz w:val="28"/>
          <w:szCs w:val="28"/>
        </w:rPr>
        <w:t>C</w:t>
      </w:r>
      <w:r w:rsidRPr="00D03E18">
        <w:rPr>
          <w:rFonts w:ascii="Calibri" w:hAnsi="Calibri" w:cs="Calibri"/>
          <w:sz w:val="28"/>
          <w:szCs w:val="28"/>
        </w:rPr>
        <w:t>uts to social care</w:t>
      </w:r>
      <w:r>
        <w:rPr>
          <w:rFonts w:ascii="Calibri" w:hAnsi="Calibri" w:cs="Calibri"/>
          <w:sz w:val="28"/>
          <w:szCs w:val="28"/>
        </w:rPr>
        <w:t xml:space="preserve"> and other supports and services in Scotland, and </w:t>
      </w:r>
      <w:r w:rsidR="00D03E18" w:rsidRPr="00D03E18">
        <w:rPr>
          <w:rFonts w:ascii="Calibri" w:hAnsi="Calibri" w:cs="Calibri"/>
          <w:sz w:val="28"/>
          <w:szCs w:val="28"/>
        </w:rPr>
        <w:t>the Scottish Gov</w:t>
      </w:r>
      <w:r w:rsidR="00D03E18">
        <w:rPr>
          <w:rFonts w:ascii="Calibri" w:hAnsi="Calibri" w:cs="Calibri"/>
          <w:sz w:val="28"/>
          <w:szCs w:val="28"/>
        </w:rPr>
        <w:t>ernment</w:t>
      </w:r>
      <w:r w:rsidR="00D03E18" w:rsidRPr="00D03E18">
        <w:rPr>
          <w:rFonts w:ascii="Calibri" w:hAnsi="Calibri" w:cs="Calibri"/>
          <w:sz w:val="28"/>
          <w:szCs w:val="28"/>
        </w:rPr>
        <w:t xml:space="preserve"> </w:t>
      </w:r>
      <w:r w:rsidR="00D03E18">
        <w:rPr>
          <w:rFonts w:ascii="Calibri" w:hAnsi="Calibri" w:cs="Calibri"/>
          <w:sz w:val="28"/>
          <w:szCs w:val="28"/>
        </w:rPr>
        <w:t>shelv</w:t>
      </w:r>
      <w:r w:rsidR="00D03E18" w:rsidRPr="00D03E18">
        <w:rPr>
          <w:rFonts w:ascii="Calibri" w:hAnsi="Calibri" w:cs="Calibri"/>
          <w:sz w:val="28"/>
          <w:szCs w:val="28"/>
        </w:rPr>
        <w:t xml:space="preserve">ing </w:t>
      </w:r>
      <w:r w:rsidR="00D03E18">
        <w:rPr>
          <w:rFonts w:ascii="Calibri" w:hAnsi="Calibri" w:cs="Calibri"/>
          <w:sz w:val="28"/>
          <w:szCs w:val="28"/>
        </w:rPr>
        <w:t xml:space="preserve">its </w:t>
      </w:r>
      <w:r w:rsidR="00D03E18" w:rsidRPr="00D03E18">
        <w:rPr>
          <w:rFonts w:ascii="Calibri" w:hAnsi="Calibri" w:cs="Calibri"/>
          <w:sz w:val="28"/>
          <w:szCs w:val="28"/>
        </w:rPr>
        <w:t>proposed Human Rights Bill</w:t>
      </w:r>
      <w:r>
        <w:rPr>
          <w:rFonts w:ascii="Calibri" w:hAnsi="Calibri" w:cs="Calibri"/>
          <w:sz w:val="28"/>
          <w:szCs w:val="28"/>
        </w:rPr>
        <w:t xml:space="preserve"> has intensified fears and feelings of </w:t>
      </w:r>
      <w:r w:rsidR="008724FE">
        <w:rPr>
          <w:rFonts w:ascii="Calibri" w:hAnsi="Calibri" w:cs="Calibri"/>
          <w:sz w:val="28"/>
          <w:szCs w:val="28"/>
        </w:rPr>
        <w:t xml:space="preserve">dehumanisation and </w:t>
      </w:r>
      <w:r>
        <w:rPr>
          <w:rFonts w:ascii="Calibri" w:hAnsi="Calibri" w:cs="Calibri"/>
          <w:sz w:val="28"/>
          <w:szCs w:val="28"/>
        </w:rPr>
        <w:t xml:space="preserve">low priority </w:t>
      </w:r>
      <w:r w:rsidR="008724FE">
        <w:rPr>
          <w:rFonts w:ascii="Calibri" w:hAnsi="Calibri" w:cs="Calibri"/>
          <w:sz w:val="28"/>
          <w:szCs w:val="28"/>
        </w:rPr>
        <w:t>status</w:t>
      </w:r>
      <w:r>
        <w:rPr>
          <w:rFonts w:ascii="Calibri" w:hAnsi="Calibri" w:cs="Calibri"/>
          <w:sz w:val="28"/>
          <w:szCs w:val="28"/>
        </w:rPr>
        <w:t>,</w:t>
      </w:r>
    </w:p>
    <w:p w14:paraId="769DDB30" w14:textId="2CCD515B" w:rsidR="00851C9D" w:rsidRDefault="00851C9D" w:rsidP="00851C9D">
      <w:pPr>
        <w:ind w:left="720"/>
        <w:rPr>
          <w:rFonts w:ascii="Calibri" w:hAnsi="Calibri" w:cs="Calibri"/>
          <w:sz w:val="28"/>
          <w:szCs w:val="28"/>
        </w:rPr>
      </w:pPr>
      <w:r>
        <w:rPr>
          <w:rFonts w:ascii="Calibri" w:hAnsi="Calibri" w:cs="Calibri"/>
          <w:sz w:val="28"/>
          <w:szCs w:val="28"/>
        </w:rPr>
        <w:t xml:space="preserve">“The fact that my social care support has been massively cut has meant I </w:t>
      </w:r>
      <w:r w:rsidR="008724FE">
        <w:rPr>
          <w:rFonts w:ascii="Calibri" w:hAnsi="Calibri" w:cs="Calibri"/>
          <w:sz w:val="28"/>
          <w:szCs w:val="28"/>
        </w:rPr>
        <w:t>struggled so much with</w:t>
      </w:r>
      <w:r>
        <w:rPr>
          <w:rFonts w:ascii="Calibri" w:hAnsi="Calibri" w:cs="Calibri"/>
          <w:sz w:val="28"/>
          <w:szCs w:val="28"/>
        </w:rPr>
        <w:t xml:space="preserve"> work </w:t>
      </w:r>
      <w:r w:rsidR="008724FE">
        <w:rPr>
          <w:rFonts w:ascii="Calibri" w:hAnsi="Calibri" w:cs="Calibri"/>
          <w:sz w:val="28"/>
          <w:szCs w:val="28"/>
        </w:rPr>
        <w:t>that I was laid off. It</w:t>
      </w:r>
      <w:r>
        <w:rPr>
          <w:rFonts w:ascii="Calibri" w:hAnsi="Calibri" w:cs="Calibri"/>
          <w:sz w:val="28"/>
          <w:szCs w:val="28"/>
        </w:rPr>
        <w:t xml:space="preserve"> has also impacted on my physical health drastically. Even although I am not incontinent</w:t>
      </w:r>
      <w:r w:rsidR="008724FE">
        <w:rPr>
          <w:rFonts w:ascii="Calibri" w:hAnsi="Calibri" w:cs="Calibri"/>
          <w:sz w:val="28"/>
          <w:szCs w:val="28"/>
        </w:rPr>
        <w:t>,</w:t>
      </w:r>
      <w:r>
        <w:rPr>
          <w:rFonts w:ascii="Calibri" w:hAnsi="Calibri" w:cs="Calibri"/>
          <w:sz w:val="28"/>
          <w:szCs w:val="28"/>
        </w:rPr>
        <w:t xml:space="preserve"> I am awaiting an</w:t>
      </w:r>
      <w:r w:rsidR="008724FE">
        <w:rPr>
          <w:rFonts w:ascii="Calibri" w:hAnsi="Calibri" w:cs="Calibri"/>
          <w:sz w:val="28"/>
          <w:szCs w:val="28"/>
        </w:rPr>
        <w:t xml:space="preserve"> </w:t>
      </w:r>
      <w:r>
        <w:rPr>
          <w:rFonts w:ascii="Calibri" w:hAnsi="Calibri" w:cs="Calibri"/>
          <w:sz w:val="28"/>
          <w:szCs w:val="28"/>
        </w:rPr>
        <w:t xml:space="preserve">in-dwelling catheter as I don’t have support to go to the toilet. </w:t>
      </w:r>
      <w:r w:rsidR="008724FE">
        <w:rPr>
          <w:rFonts w:ascii="Calibri" w:hAnsi="Calibri" w:cs="Calibri"/>
          <w:sz w:val="28"/>
          <w:szCs w:val="28"/>
        </w:rPr>
        <w:t>I have now extremely limited opportunity to socialise with friends and I have no family at all. It’s been a complete erosion of my human rights</w:t>
      </w:r>
      <w:r w:rsidR="00A44916">
        <w:rPr>
          <w:rFonts w:ascii="Calibri" w:hAnsi="Calibri" w:cs="Calibri"/>
          <w:sz w:val="28"/>
          <w:szCs w:val="28"/>
        </w:rPr>
        <w:t>. My life is shrinking and my confidence with it. I</w:t>
      </w:r>
      <w:r w:rsidR="008724FE">
        <w:rPr>
          <w:rFonts w:ascii="Calibri" w:hAnsi="Calibri" w:cs="Calibri"/>
          <w:sz w:val="28"/>
          <w:szCs w:val="28"/>
        </w:rPr>
        <w:t>t’s like disabled people don’t matter</w:t>
      </w:r>
      <w:r>
        <w:rPr>
          <w:rFonts w:ascii="Calibri" w:hAnsi="Calibri" w:cs="Calibri"/>
          <w:sz w:val="28"/>
          <w:szCs w:val="28"/>
        </w:rPr>
        <w:t>”</w:t>
      </w:r>
      <w:r w:rsidR="008724FE">
        <w:rPr>
          <w:rFonts w:ascii="Calibri" w:hAnsi="Calibri" w:cs="Calibri"/>
          <w:sz w:val="28"/>
          <w:szCs w:val="28"/>
        </w:rPr>
        <w:t>.</w:t>
      </w:r>
    </w:p>
    <w:p w14:paraId="12DC180E" w14:textId="0E6A279E" w:rsidR="008724FE" w:rsidRDefault="008724FE" w:rsidP="00D03E18">
      <w:pPr>
        <w:rPr>
          <w:rFonts w:ascii="Calibri" w:hAnsi="Calibri" w:cs="Calibri"/>
          <w:sz w:val="28"/>
          <w:szCs w:val="28"/>
        </w:rPr>
      </w:pPr>
      <w:r>
        <w:rPr>
          <w:rFonts w:ascii="Calibri" w:hAnsi="Calibri" w:cs="Calibri"/>
          <w:sz w:val="28"/>
          <w:szCs w:val="28"/>
        </w:rPr>
        <w:t>Indeed,</w:t>
      </w:r>
      <w:r w:rsidR="00D03E18" w:rsidRPr="00D03E18">
        <w:rPr>
          <w:rFonts w:ascii="Calibri" w:hAnsi="Calibri" w:cs="Calibri"/>
          <w:sz w:val="28"/>
          <w:szCs w:val="28"/>
        </w:rPr>
        <w:t xml:space="preserve"> incorporati</w:t>
      </w:r>
      <w:r>
        <w:rPr>
          <w:rFonts w:ascii="Calibri" w:hAnsi="Calibri" w:cs="Calibri"/>
          <w:sz w:val="28"/>
          <w:szCs w:val="28"/>
        </w:rPr>
        <w:t xml:space="preserve">on of the </w:t>
      </w:r>
      <w:r w:rsidR="00D03E18" w:rsidRPr="00D03E18">
        <w:rPr>
          <w:rFonts w:ascii="Calibri" w:hAnsi="Calibri" w:cs="Calibri"/>
          <w:sz w:val="28"/>
          <w:szCs w:val="28"/>
        </w:rPr>
        <w:t>UN</w:t>
      </w:r>
      <w:r w:rsidR="00D03E18">
        <w:rPr>
          <w:rFonts w:ascii="Calibri" w:hAnsi="Calibri" w:cs="Calibri"/>
          <w:sz w:val="28"/>
          <w:szCs w:val="28"/>
        </w:rPr>
        <w:t xml:space="preserve"> </w:t>
      </w:r>
      <w:r w:rsidR="00D03E18" w:rsidRPr="00D03E18">
        <w:rPr>
          <w:rFonts w:ascii="Calibri" w:hAnsi="Calibri" w:cs="Calibri"/>
          <w:sz w:val="28"/>
          <w:szCs w:val="28"/>
        </w:rPr>
        <w:t>C</w:t>
      </w:r>
      <w:r w:rsidR="00D03E18">
        <w:rPr>
          <w:rFonts w:ascii="Calibri" w:hAnsi="Calibri" w:cs="Calibri"/>
          <w:sz w:val="28"/>
          <w:szCs w:val="28"/>
        </w:rPr>
        <w:t xml:space="preserve">onvention on the </w:t>
      </w:r>
      <w:r w:rsidR="00D03E18" w:rsidRPr="00D03E18">
        <w:rPr>
          <w:rFonts w:ascii="Calibri" w:hAnsi="Calibri" w:cs="Calibri"/>
          <w:sz w:val="28"/>
          <w:szCs w:val="28"/>
        </w:rPr>
        <w:t>R</w:t>
      </w:r>
      <w:r w:rsidR="00D03E18">
        <w:rPr>
          <w:rFonts w:ascii="Calibri" w:hAnsi="Calibri" w:cs="Calibri"/>
          <w:sz w:val="28"/>
          <w:szCs w:val="28"/>
        </w:rPr>
        <w:t xml:space="preserve">ights of Disabled People </w:t>
      </w:r>
      <w:r w:rsidR="00D03E18" w:rsidRPr="00D03E18">
        <w:rPr>
          <w:rFonts w:ascii="Calibri" w:hAnsi="Calibri" w:cs="Calibri"/>
          <w:sz w:val="28"/>
          <w:szCs w:val="28"/>
        </w:rPr>
        <w:t>into domestic</w:t>
      </w:r>
      <w:r w:rsidR="00D03E18">
        <w:rPr>
          <w:rFonts w:ascii="Calibri" w:hAnsi="Calibri" w:cs="Calibri"/>
          <w:sz w:val="28"/>
          <w:szCs w:val="28"/>
        </w:rPr>
        <w:t xml:space="preserve"> Scots</w:t>
      </w:r>
      <w:r w:rsidR="00D03E18" w:rsidRPr="00D03E18">
        <w:rPr>
          <w:rFonts w:ascii="Calibri" w:hAnsi="Calibri" w:cs="Calibri"/>
          <w:sz w:val="28"/>
          <w:szCs w:val="28"/>
        </w:rPr>
        <w:t xml:space="preserve"> law </w:t>
      </w:r>
      <w:r>
        <w:rPr>
          <w:rFonts w:ascii="Calibri" w:hAnsi="Calibri" w:cs="Calibri"/>
          <w:sz w:val="28"/>
          <w:szCs w:val="28"/>
        </w:rPr>
        <w:t>in the form of a Human Rights Bill has been halted</w:t>
      </w:r>
      <w:r w:rsidR="00A44916">
        <w:rPr>
          <w:rFonts w:ascii="Calibri" w:hAnsi="Calibri" w:cs="Calibri"/>
          <w:sz w:val="28"/>
          <w:szCs w:val="28"/>
        </w:rPr>
        <w:t>,</w:t>
      </w:r>
      <w:r>
        <w:rPr>
          <w:rFonts w:ascii="Calibri" w:hAnsi="Calibri" w:cs="Calibri"/>
          <w:sz w:val="28"/>
          <w:szCs w:val="28"/>
        </w:rPr>
        <w:t xml:space="preserve"> cementing fears</w:t>
      </w:r>
      <w:r w:rsidR="006366C7">
        <w:rPr>
          <w:rFonts w:ascii="Calibri" w:hAnsi="Calibri" w:cs="Calibri"/>
          <w:sz w:val="28"/>
          <w:szCs w:val="28"/>
        </w:rPr>
        <w:t>:</w:t>
      </w:r>
    </w:p>
    <w:p w14:paraId="582373C0" w14:textId="6FE3F263" w:rsidR="008724FE" w:rsidRDefault="008724FE" w:rsidP="008724FE">
      <w:pPr>
        <w:ind w:left="720"/>
        <w:rPr>
          <w:rFonts w:ascii="Calibri" w:hAnsi="Calibri" w:cs="Calibri"/>
          <w:sz w:val="28"/>
          <w:szCs w:val="28"/>
        </w:rPr>
      </w:pPr>
      <w:r>
        <w:rPr>
          <w:rFonts w:ascii="Calibri" w:hAnsi="Calibri" w:cs="Calibri"/>
          <w:sz w:val="28"/>
          <w:szCs w:val="28"/>
        </w:rPr>
        <w:t xml:space="preserve">“It’s like </w:t>
      </w:r>
      <w:r w:rsidRPr="00D03E18">
        <w:rPr>
          <w:rFonts w:ascii="Calibri" w:hAnsi="Calibri" w:cs="Calibri"/>
          <w:sz w:val="28"/>
          <w:szCs w:val="28"/>
        </w:rPr>
        <w:t xml:space="preserve">disabled people </w:t>
      </w:r>
      <w:r>
        <w:rPr>
          <w:rFonts w:ascii="Calibri" w:hAnsi="Calibri" w:cs="Calibri"/>
          <w:sz w:val="28"/>
          <w:szCs w:val="28"/>
        </w:rPr>
        <w:t xml:space="preserve">are in the </w:t>
      </w:r>
      <w:r w:rsidR="00D03E18" w:rsidRPr="00D03E18">
        <w:rPr>
          <w:rFonts w:ascii="Calibri" w:hAnsi="Calibri" w:cs="Calibri"/>
          <w:sz w:val="28"/>
          <w:szCs w:val="28"/>
        </w:rPr>
        <w:t>‘too difficult</w:t>
      </w:r>
      <w:r>
        <w:rPr>
          <w:rFonts w:ascii="Calibri" w:hAnsi="Calibri" w:cs="Calibri"/>
          <w:sz w:val="28"/>
          <w:szCs w:val="28"/>
        </w:rPr>
        <w:t>’</w:t>
      </w:r>
      <w:r w:rsidR="00D03E18" w:rsidRPr="00D03E18">
        <w:rPr>
          <w:rFonts w:ascii="Calibri" w:hAnsi="Calibri" w:cs="Calibri"/>
          <w:sz w:val="28"/>
          <w:szCs w:val="28"/>
        </w:rPr>
        <w:t xml:space="preserve"> or </w:t>
      </w:r>
      <w:r>
        <w:rPr>
          <w:rFonts w:ascii="Calibri" w:hAnsi="Calibri" w:cs="Calibri"/>
          <w:sz w:val="28"/>
          <w:szCs w:val="28"/>
        </w:rPr>
        <w:t>‘too expensive’ pile</w:t>
      </w:r>
      <w:r w:rsidR="00D03E18" w:rsidRPr="00D03E18">
        <w:rPr>
          <w:rFonts w:ascii="Calibri" w:hAnsi="Calibri" w:cs="Calibri"/>
          <w:sz w:val="28"/>
          <w:szCs w:val="28"/>
        </w:rPr>
        <w:t>. There</w:t>
      </w:r>
      <w:r w:rsidR="00D03E18">
        <w:rPr>
          <w:rFonts w:ascii="Calibri" w:hAnsi="Calibri" w:cs="Calibri"/>
          <w:sz w:val="28"/>
          <w:szCs w:val="28"/>
        </w:rPr>
        <w:t xml:space="preserve"> is</w:t>
      </w:r>
      <w:r w:rsidR="00D03E18" w:rsidRPr="00D03E18">
        <w:rPr>
          <w:rFonts w:ascii="Calibri" w:hAnsi="Calibri" w:cs="Calibri"/>
          <w:sz w:val="28"/>
          <w:szCs w:val="28"/>
        </w:rPr>
        <w:t xml:space="preserve"> no sense of urgency as </w:t>
      </w:r>
      <w:r>
        <w:rPr>
          <w:rFonts w:ascii="Calibri" w:hAnsi="Calibri" w:cs="Calibri"/>
          <w:sz w:val="28"/>
          <w:szCs w:val="28"/>
        </w:rPr>
        <w:t xml:space="preserve">we see our </w:t>
      </w:r>
      <w:r w:rsidR="00D03E18" w:rsidRPr="00D03E18">
        <w:rPr>
          <w:rFonts w:ascii="Calibri" w:hAnsi="Calibri" w:cs="Calibri"/>
          <w:sz w:val="28"/>
          <w:szCs w:val="28"/>
        </w:rPr>
        <w:t>rights regressing.</w:t>
      </w:r>
      <w:r>
        <w:rPr>
          <w:rFonts w:ascii="Calibri" w:hAnsi="Calibri" w:cs="Calibri"/>
          <w:sz w:val="28"/>
          <w:szCs w:val="28"/>
        </w:rPr>
        <w:t>”</w:t>
      </w:r>
    </w:p>
    <w:p w14:paraId="45080934" w14:textId="05D3F883" w:rsidR="006366C7" w:rsidRDefault="006366C7" w:rsidP="00903509">
      <w:pPr>
        <w:rPr>
          <w:rFonts w:ascii="Calibri" w:hAnsi="Calibri" w:cs="Calibri"/>
          <w:sz w:val="28"/>
          <w:szCs w:val="28"/>
        </w:rPr>
      </w:pPr>
      <w:r w:rsidRPr="006366C7">
        <w:rPr>
          <w:rFonts w:ascii="Calibri" w:hAnsi="Calibri" w:cs="Calibri"/>
          <w:sz w:val="28"/>
          <w:szCs w:val="28"/>
        </w:rPr>
        <w:t>Another reason for the concern expressed over disabled people’s human rights, at least among the majority of GDA members, is the Assisted Dying legislation currently being scrutinised by the Scottish and UK parliaments. Many disabled people see this legislative push as further evidence of our lives being devalued and deprioritised.</w:t>
      </w:r>
    </w:p>
    <w:p w14:paraId="5DC5A65B" w14:textId="2FDF2694" w:rsidR="006E21E4" w:rsidRDefault="00D03E18" w:rsidP="00903509">
      <w:pPr>
        <w:rPr>
          <w:rFonts w:ascii="Calibri" w:hAnsi="Calibri" w:cs="Calibri"/>
          <w:sz w:val="28"/>
          <w:szCs w:val="28"/>
        </w:rPr>
      </w:pPr>
      <w:r>
        <w:rPr>
          <w:rFonts w:ascii="Calibri" w:hAnsi="Calibri" w:cs="Calibri"/>
          <w:sz w:val="28"/>
          <w:szCs w:val="28"/>
        </w:rPr>
        <w:t xml:space="preserve">The fourth and fifth </w:t>
      </w:r>
      <w:r w:rsidR="004C40FE">
        <w:rPr>
          <w:rFonts w:ascii="Calibri" w:hAnsi="Calibri" w:cs="Calibri"/>
          <w:sz w:val="28"/>
          <w:szCs w:val="28"/>
        </w:rPr>
        <w:t>concerns are closely linked</w:t>
      </w:r>
      <w:r w:rsidR="008724FE">
        <w:rPr>
          <w:rFonts w:ascii="Calibri" w:hAnsi="Calibri" w:cs="Calibri"/>
          <w:sz w:val="28"/>
          <w:szCs w:val="28"/>
        </w:rPr>
        <w:t xml:space="preserve"> and ranked equally</w:t>
      </w:r>
      <w:r w:rsidR="004C40FE">
        <w:rPr>
          <w:rFonts w:ascii="Calibri" w:hAnsi="Calibri" w:cs="Calibri"/>
          <w:sz w:val="28"/>
          <w:szCs w:val="28"/>
        </w:rPr>
        <w:t xml:space="preserve">: </w:t>
      </w:r>
      <w:r w:rsidR="004C40FE" w:rsidRPr="004C40FE">
        <w:rPr>
          <w:rFonts w:ascii="Calibri" w:hAnsi="Calibri" w:cs="Calibri"/>
          <w:b/>
          <w:bCs/>
          <w:sz w:val="28"/>
          <w:szCs w:val="28"/>
        </w:rPr>
        <w:t>mental health/mental ill health</w:t>
      </w:r>
      <w:r w:rsidR="004C40FE">
        <w:rPr>
          <w:rFonts w:ascii="Calibri" w:hAnsi="Calibri" w:cs="Calibri"/>
          <w:sz w:val="28"/>
          <w:szCs w:val="28"/>
        </w:rPr>
        <w:t xml:space="preserve"> and </w:t>
      </w:r>
      <w:r w:rsidR="004C40FE" w:rsidRPr="004C40FE">
        <w:rPr>
          <w:rFonts w:ascii="Calibri" w:hAnsi="Calibri" w:cs="Calibri"/>
          <w:b/>
          <w:bCs/>
          <w:sz w:val="28"/>
          <w:szCs w:val="28"/>
        </w:rPr>
        <w:t>social isolation and loneliness</w:t>
      </w:r>
      <w:r w:rsidR="004C40FE">
        <w:rPr>
          <w:rFonts w:ascii="Calibri" w:hAnsi="Calibri" w:cs="Calibri"/>
          <w:sz w:val="28"/>
          <w:szCs w:val="28"/>
        </w:rPr>
        <w:t xml:space="preserve">. In both cases, </w:t>
      </w:r>
      <w:r w:rsidR="004C40FE" w:rsidRPr="004C40FE">
        <w:rPr>
          <w:rFonts w:ascii="Calibri" w:hAnsi="Calibri" w:cs="Calibri"/>
          <w:b/>
          <w:bCs/>
          <w:sz w:val="28"/>
          <w:szCs w:val="28"/>
        </w:rPr>
        <w:t>89%</w:t>
      </w:r>
      <w:r w:rsidR="004C40FE">
        <w:rPr>
          <w:rFonts w:ascii="Calibri" w:hAnsi="Calibri" w:cs="Calibri"/>
          <w:sz w:val="28"/>
          <w:szCs w:val="28"/>
        </w:rPr>
        <w:t xml:space="preserve"> of respondents agreed these were a key concern. These will be gone into </w:t>
      </w:r>
      <w:r w:rsidR="004069A8">
        <w:rPr>
          <w:rFonts w:ascii="Calibri" w:hAnsi="Calibri" w:cs="Calibri"/>
          <w:sz w:val="28"/>
          <w:szCs w:val="28"/>
        </w:rPr>
        <w:t xml:space="preserve">in </w:t>
      </w:r>
      <w:r w:rsidR="004C40FE">
        <w:rPr>
          <w:rFonts w:ascii="Calibri" w:hAnsi="Calibri" w:cs="Calibri"/>
          <w:sz w:val="28"/>
          <w:szCs w:val="28"/>
        </w:rPr>
        <w:t xml:space="preserve">more detail later, but a </w:t>
      </w:r>
      <w:r w:rsidR="004C40FE" w:rsidRPr="004C40FE">
        <w:rPr>
          <w:rFonts w:ascii="Calibri" w:hAnsi="Calibri" w:cs="Calibri"/>
          <w:sz w:val="28"/>
          <w:szCs w:val="28"/>
        </w:rPr>
        <w:t xml:space="preserve">lot of the concern </w:t>
      </w:r>
      <w:r w:rsidR="004C40FE">
        <w:rPr>
          <w:rFonts w:ascii="Calibri" w:hAnsi="Calibri" w:cs="Calibri"/>
          <w:sz w:val="28"/>
          <w:szCs w:val="28"/>
        </w:rPr>
        <w:t xml:space="preserve">over mental health </w:t>
      </w:r>
      <w:r w:rsidR="004C40FE" w:rsidRPr="004C40FE">
        <w:rPr>
          <w:rFonts w:ascii="Calibri" w:hAnsi="Calibri" w:cs="Calibri"/>
          <w:sz w:val="28"/>
          <w:szCs w:val="28"/>
        </w:rPr>
        <w:t>relate</w:t>
      </w:r>
      <w:r w:rsidR="004C40FE">
        <w:rPr>
          <w:rFonts w:ascii="Calibri" w:hAnsi="Calibri" w:cs="Calibri"/>
          <w:sz w:val="28"/>
          <w:szCs w:val="28"/>
        </w:rPr>
        <w:t>s</w:t>
      </w:r>
      <w:r w:rsidR="004C40FE" w:rsidRPr="004C40FE">
        <w:rPr>
          <w:rFonts w:ascii="Calibri" w:hAnsi="Calibri" w:cs="Calibri"/>
          <w:sz w:val="28"/>
          <w:szCs w:val="28"/>
        </w:rPr>
        <w:t xml:space="preserve"> to access to services</w:t>
      </w:r>
      <w:r w:rsidR="004C40FE">
        <w:rPr>
          <w:rFonts w:ascii="Calibri" w:hAnsi="Calibri" w:cs="Calibri"/>
          <w:sz w:val="28"/>
          <w:szCs w:val="28"/>
        </w:rPr>
        <w:t>, specifically th</w:t>
      </w:r>
      <w:r w:rsidR="00221F21">
        <w:rPr>
          <w:rFonts w:ascii="Calibri" w:hAnsi="Calibri" w:cs="Calibri"/>
          <w:sz w:val="28"/>
          <w:szCs w:val="28"/>
        </w:rPr>
        <w:t xml:space="preserve">e length of </w:t>
      </w:r>
      <w:r w:rsidR="004C40FE" w:rsidRPr="004C40FE">
        <w:rPr>
          <w:rFonts w:ascii="Calibri" w:hAnsi="Calibri" w:cs="Calibri"/>
          <w:sz w:val="28"/>
          <w:szCs w:val="28"/>
        </w:rPr>
        <w:t>waiting lists</w:t>
      </w:r>
      <w:r w:rsidR="004C40FE">
        <w:rPr>
          <w:rFonts w:ascii="Calibri" w:hAnsi="Calibri" w:cs="Calibri"/>
          <w:sz w:val="28"/>
          <w:szCs w:val="28"/>
        </w:rPr>
        <w:t xml:space="preserve"> for support</w:t>
      </w:r>
      <w:r w:rsidR="004069A8">
        <w:rPr>
          <w:rFonts w:ascii="Calibri" w:hAnsi="Calibri" w:cs="Calibri"/>
          <w:sz w:val="28"/>
          <w:szCs w:val="28"/>
        </w:rPr>
        <w:t>,</w:t>
      </w:r>
      <w:r w:rsidR="004C40FE" w:rsidRPr="004C40FE">
        <w:rPr>
          <w:rFonts w:ascii="Calibri" w:hAnsi="Calibri" w:cs="Calibri"/>
          <w:sz w:val="28"/>
          <w:szCs w:val="28"/>
        </w:rPr>
        <w:t xml:space="preserve"> and gaps in the provision and delivery of statutory services</w:t>
      </w:r>
      <w:r w:rsidR="00216947">
        <w:rPr>
          <w:rFonts w:ascii="Calibri" w:hAnsi="Calibri" w:cs="Calibri"/>
          <w:sz w:val="28"/>
          <w:szCs w:val="28"/>
        </w:rPr>
        <w:t>. One respondent commented:</w:t>
      </w:r>
    </w:p>
    <w:p w14:paraId="4E32F097" w14:textId="1BA289FF" w:rsidR="002B65A5" w:rsidRDefault="002B65A5" w:rsidP="002B65A5">
      <w:pPr>
        <w:ind w:left="720"/>
        <w:rPr>
          <w:rFonts w:ascii="Calibri" w:hAnsi="Calibri" w:cs="Calibri"/>
          <w:sz w:val="28"/>
          <w:szCs w:val="28"/>
        </w:rPr>
      </w:pPr>
      <w:r>
        <w:rPr>
          <w:rFonts w:ascii="Calibri" w:hAnsi="Calibri" w:cs="Calibri"/>
          <w:sz w:val="28"/>
          <w:szCs w:val="28"/>
        </w:rPr>
        <w:t>“Services have been cut to the bone and it’s making things worse. I can’t ever get an answer from the CPN and I’ve been waiting over a year to see the psychiatrist.”</w:t>
      </w:r>
    </w:p>
    <w:p w14:paraId="77B9C7CB" w14:textId="43308697" w:rsidR="008016C1" w:rsidRDefault="004C40FE" w:rsidP="00903509">
      <w:pPr>
        <w:rPr>
          <w:rFonts w:ascii="Calibri" w:hAnsi="Calibri" w:cs="Calibri"/>
          <w:sz w:val="28"/>
          <w:szCs w:val="28"/>
        </w:rPr>
      </w:pPr>
      <w:r>
        <w:rPr>
          <w:rFonts w:ascii="Calibri" w:hAnsi="Calibri" w:cs="Calibri"/>
          <w:sz w:val="28"/>
          <w:szCs w:val="28"/>
        </w:rPr>
        <w:t>Regarding social isolation and loneliness, many respondents expressed dismay over</w:t>
      </w:r>
      <w:r w:rsidRPr="004C40FE">
        <w:rPr>
          <w:rFonts w:ascii="Calibri" w:hAnsi="Calibri" w:cs="Calibri"/>
          <w:sz w:val="28"/>
          <w:szCs w:val="28"/>
        </w:rPr>
        <w:t xml:space="preserve"> the reduction in access to community organisations and programmes</w:t>
      </w:r>
      <w:r>
        <w:rPr>
          <w:rFonts w:ascii="Calibri" w:hAnsi="Calibri" w:cs="Calibri"/>
          <w:sz w:val="28"/>
          <w:szCs w:val="28"/>
        </w:rPr>
        <w:t>,</w:t>
      </w:r>
      <w:r w:rsidRPr="004C40FE">
        <w:rPr>
          <w:rFonts w:ascii="Calibri" w:hAnsi="Calibri" w:cs="Calibri"/>
          <w:sz w:val="28"/>
          <w:szCs w:val="28"/>
        </w:rPr>
        <w:t xml:space="preserve"> with many of them closing or having to reduce their</w:t>
      </w:r>
      <w:r w:rsidR="004069A8">
        <w:rPr>
          <w:rFonts w:ascii="Calibri" w:hAnsi="Calibri" w:cs="Calibri"/>
          <w:sz w:val="28"/>
          <w:szCs w:val="28"/>
        </w:rPr>
        <w:t xml:space="preserve"> vital</w:t>
      </w:r>
      <w:r w:rsidRPr="004C40FE">
        <w:rPr>
          <w:rFonts w:ascii="Calibri" w:hAnsi="Calibri" w:cs="Calibri"/>
          <w:sz w:val="28"/>
          <w:szCs w:val="28"/>
        </w:rPr>
        <w:t xml:space="preserve"> services due to funding cuts</w:t>
      </w:r>
      <w:r w:rsidR="00993F6C">
        <w:rPr>
          <w:rFonts w:ascii="Calibri" w:hAnsi="Calibri" w:cs="Calibri"/>
          <w:sz w:val="28"/>
          <w:szCs w:val="28"/>
        </w:rPr>
        <w:t>:</w:t>
      </w:r>
    </w:p>
    <w:p w14:paraId="0E39B319" w14:textId="498CDD5C" w:rsidR="008016C1" w:rsidRDefault="008016C1" w:rsidP="008016C1">
      <w:pPr>
        <w:ind w:left="720"/>
        <w:rPr>
          <w:rFonts w:ascii="Calibri" w:hAnsi="Calibri" w:cs="Calibri"/>
          <w:sz w:val="28"/>
          <w:szCs w:val="28"/>
        </w:rPr>
      </w:pPr>
      <w:r>
        <w:rPr>
          <w:rFonts w:ascii="Calibri" w:hAnsi="Calibri" w:cs="Calibri"/>
          <w:sz w:val="28"/>
          <w:szCs w:val="28"/>
        </w:rPr>
        <w:t>“The organisation that’s been supporting me has been taken over by another organisation as the funding was completely cut and they’re now not be able to do the same range of things that supported us. It’s also no</w:t>
      </w:r>
      <w:r w:rsidR="002B65A5">
        <w:rPr>
          <w:rFonts w:ascii="Calibri" w:hAnsi="Calibri" w:cs="Calibri"/>
          <w:sz w:val="28"/>
          <w:szCs w:val="28"/>
        </w:rPr>
        <w:t xml:space="preserve">w not run by the members </w:t>
      </w:r>
      <w:r>
        <w:rPr>
          <w:rFonts w:ascii="Calibri" w:hAnsi="Calibri" w:cs="Calibri"/>
          <w:sz w:val="28"/>
          <w:szCs w:val="28"/>
        </w:rPr>
        <w:t>so the accountability is gone</w:t>
      </w:r>
      <w:r w:rsidRPr="003C750E">
        <w:rPr>
          <w:rFonts w:ascii="Calibri" w:hAnsi="Calibri" w:cs="Calibri"/>
          <w:sz w:val="28"/>
          <w:szCs w:val="28"/>
        </w:rPr>
        <w:t>.</w:t>
      </w:r>
      <w:r w:rsidR="005C7763">
        <w:rPr>
          <w:rFonts w:ascii="Calibri" w:hAnsi="Calibri" w:cs="Calibri"/>
          <w:sz w:val="28"/>
          <w:szCs w:val="28"/>
        </w:rPr>
        <w:t xml:space="preserve"> There doesn’t seem to be an understanding of communities of identity </w:t>
      </w:r>
      <w:r w:rsidR="002B65A5">
        <w:rPr>
          <w:rFonts w:ascii="Calibri" w:hAnsi="Calibri" w:cs="Calibri"/>
          <w:sz w:val="28"/>
          <w:szCs w:val="28"/>
        </w:rPr>
        <w:t>or the need for peer support.</w:t>
      </w:r>
      <w:r>
        <w:rPr>
          <w:rFonts w:ascii="Calibri" w:hAnsi="Calibri" w:cs="Calibri"/>
          <w:sz w:val="28"/>
          <w:szCs w:val="28"/>
        </w:rPr>
        <w:t>”</w:t>
      </w:r>
    </w:p>
    <w:p w14:paraId="53E6702D" w14:textId="75F06F9E" w:rsidR="00A44916" w:rsidRDefault="00694801" w:rsidP="00903509">
      <w:pPr>
        <w:rPr>
          <w:rFonts w:ascii="Calibri" w:hAnsi="Calibri" w:cs="Calibri"/>
          <w:sz w:val="28"/>
          <w:szCs w:val="28"/>
        </w:rPr>
      </w:pPr>
      <w:r w:rsidRPr="00694801">
        <w:rPr>
          <w:rFonts w:ascii="Calibri" w:hAnsi="Calibri" w:cs="Calibri"/>
          <w:b/>
          <w:bCs/>
          <w:sz w:val="28"/>
          <w:szCs w:val="28"/>
        </w:rPr>
        <w:t>Access to services</w:t>
      </w:r>
      <w:r>
        <w:rPr>
          <w:rFonts w:ascii="Calibri" w:hAnsi="Calibri" w:cs="Calibri"/>
          <w:sz w:val="28"/>
          <w:szCs w:val="28"/>
        </w:rPr>
        <w:t xml:space="preserve"> was a key concern for </w:t>
      </w:r>
      <w:r w:rsidRPr="00694801">
        <w:rPr>
          <w:rFonts w:ascii="Calibri" w:hAnsi="Calibri" w:cs="Calibri"/>
          <w:b/>
          <w:bCs/>
          <w:sz w:val="28"/>
          <w:szCs w:val="28"/>
        </w:rPr>
        <w:t>85%</w:t>
      </w:r>
      <w:r>
        <w:rPr>
          <w:rFonts w:ascii="Calibri" w:hAnsi="Calibri" w:cs="Calibri"/>
          <w:sz w:val="28"/>
          <w:szCs w:val="28"/>
        </w:rPr>
        <w:t xml:space="preserve"> of respondents, which is an increase in the percentage of respondents identifying this as a key issue, up from 79% in 2024. Persistent cuts to services and budgets are continuing to have an impact on disabled people</w:t>
      </w:r>
      <w:r w:rsidR="00993F6C">
        <w:rPr>
          <w:rFonts w:ascii="Calibri" w:hAnsi="Calibri" w:cs="Calibri"/>
          <w:sz w:val="28"/>
          <w:szCs w:val="28"/>
        </w:rPr>
        <w:t>. This</w:t>
      </w:r>
      <w:r>
        <w:rPr>
          <w:rFonts w:ascii="Calibri" w:hAnsi="Calibri" w:cs="Calibri"/>
          <w:sz w:val="28"/>
          <w:szCs w:val="28"/>
        </w:rPr>
        <w:t xml:space="preserve"> will be elaborated on later in this report</w:t>
      </w:r>
      <w:r w:rsidR="00993F6C">
        <w:rPr>
          <w:rFonts w:ascii="Calibri" w:hAnsi="Calibri" w:cs="Calibri"/>
          <w:sz w:val="28"/>
          <w:szCs w:val="28"/>
        </w:rPr>
        <w:t>, however the quotes below are typical of the concerns raised.</w:t>
      </w:r>
    </w:p>
    <w:p w14:paraId="2A4BCCF9" w14:textId="1C81341C" w:rsidR="00A44916" w:rsidRDefault="00A44916" w:rsidP="00A44916">
      <w:pPr>
        <w:ind w:left="720"/>
        <w:rPr>
          <w:rFonts w:ascii="Calibri" w:hAnsi="Calibri" w:cs="Calibri"/>
          <w:sz w:val="28"/>
          <w:szCs w:val="28"/>
        </w:rPr>
      </w:pPr>
      <w:r>
        <w:rPr>
          <w:rFonts w:ascii="Calibri" w:hAnsi="Calibri" w:cs="Calibri"/>
          <w:sz w:val="28"/>
          <w:szCs w:val="28"/>
        </w:rPr>
        <w:t>“</w:t>
      </w:r>
      <w:r w:rsidRPr="00A44916">
        <w:rPr>
          <w:rFonts w:ascii="Calibri" w:hAnsi="Calibri" w:cs="Calibri"/>
          <w:sz w:val="28"/>
          <w:szCs w:val="28"/>
        </w:rPr>
        <w:t>During my review, my social work</w:t>
      </w:r>
      <w:r>
        <w:rPr>
          <w:rFonts w:ascii="Calibri" w:hAnsi="Calibri" w:cs="Calibri"/>
          <w:sz w:val="28"/>
          <w:szCs w:val="28"/>
        </w:rPr>
        <w:t xml:space="preserve"> assistant</w:t>
      </w:r>
      <w:r w:rsidRPr="00A44916">
        <w:rPr>
          <w:rFonts w:ascii="Calibri" w:hAnsi="Calibri" w:cs="Calibri"/>
          <w:sz w:val="28"/>
          <w:szCs w:val="28"/>
        </w:rPr>
        <w:t xml:space="preserve"> told me that they were originally wanting to remove SDS and put me back on hours delivered by the council which would just cover personal care. I fought this and told them that it is not just about personal care, and I should be able to access the community</w:t>
      </w:r>
      <w:r>
        <w:rPr>
          <w:rFonts w:ascii="Calibri" w:hAnsi="Calibri" w:cs="Calibri"/>
          <w:sz w:val="28"/>
          <w:szCs w:val="28"/>
        </w:rPr>
        <w:t>, life</w:t>
      </w:r>
      <w:r w:rsidRPr="00A44916">
        <w:rPr>
          <w:rFonts w:ascii="Calibri" w:hAnsi="Calibri" w:cs="Calibri"/>
          <w:sz w:val="28"/>
          <w:szCs w:val="28"/>
        </w:rPr>
        <w:t xml:space="preserve"> and work</w:t>
      </w:r>
      <w:r>
        <w:rPr>
          <w:rFonts w:ascii="Calibri" w:hAnsi="Calibri" w:cs="Calibri"/>
          <w:sz w:val="28"/>
          <w:szCs w:val="28"/>
        </w:rPr>
        <w:t>…</w:t>
      </w:r>
      <w:r w:rsidRPr="00A44916">
        <w:rPr>
          <w:rFonts w:ascii="Calibri" w:hAnsi="Calibri" w:cs="Calibri"/>
          <w:sz w:val="28"/>
          <w:szCs w:val="28"/>
        </w:rPr>
        <w:t xml:space="preserve"> I heard back about 5 weeks later. The social work assistant emailed telling me it was completed. I returned </w:t>
      </w:r>
      <w:r>
        <w:rPr>
          <w:rFonts w:ascii="Calibri" w:hAnsi="Calibri" w:cs="Calibri"/>
          <w:sz w:val="28"/>
          <w:szCs w:val="28"/>
        </w:rPr>
        <w:t xml:space="preserve">the </w:t>
      </w:r>
      <w:r w:rsidRPr="00A44916">
        <w:rPr>
          <w:rFonts w:ascii="Calibri" w:hAnsi="Calibri" w:cs="Calibri"/>
          <w:sz w:val="28"/>
          <w:szCs w:val="28"/>
        </w:rPr>
        <w:t>email to ask what the outcome was. The outcome was I have lost 7 hours personal care –</w:t>
      </w:r>
      <w:r>
        <w:rPr>
          <w:rFonts w:ascii="Calibri" w:hAnsi="Calibri" w:cs="Calibri"/>
          <w:sz w:val="28"/>
          <w:szCs w:val="28"/>
        </w:rPr>
        <w:t xml:space="preserve"> and I lost almost all of my social hours and all of my respite. I am now cut off from my friends and family due to lack of support to go out, other than to GDA”</w:t>
      </w:r>
      <w:r w:rsidRPr="00A44916">
        <w:rPr>
          <w:rFonts w:ascii="Calibri" w:hAnsi="Calibri" w:cs="Calibri"/>
          <w:sz w:val="28"/>
          <w:szCs w:val="28"/>
        </w:rPr>
        <w:t xml:space="preserve">. </w:t>
      </w:r>
    </w:p>
    <w:p w14:paraId="2BB5E695" w14:textId="0722DA01" w:rsidR="00A44916" w:rsidRPr="00A44916" w:rsidRDefault="00A44916" w:rsidP="00A44916">
      <w:pPr>
        <w:ind w:left="720"/>
        <w:rPr>
          <w:rFonts w:ascii="Calibri" w:hAnsi="Calibri" w:cs="Calibri"/>
          <w:sz w:val="28"/>
          <w:szCs w:val="28"/>
        </w:rPr>
      </w:pPr>
      <w:r>
        <w:rPr>
          <w:rFonts w:ascii="Calibri" w:hAnsi="Calibri" w:cs="Calibri"/>
          <w:sz w:val="28"/>
          <w:szCs w:val="28"/>
        </w:rPr>
        <w:t xml:space="preserve">“Through respite I was able to access physiotherapy and occupational therapy but my respite has been cut completely. </w:t>
      </w:r>
      <w:r w:rsidRPr="00A44916">
        <w:rPr>
          <w:rFonts w:ascii="Calibri" w:hAnsi="Calibri" w:cs="Calibri"/>
          <w:sz w:val="28"/>
          <w:szCs w:val="28"/>
        </w:rPr>
        <w:t>The lack of physio will mean my condition</w:t>
      </w:r>
      <w:r w:rsidR="00B05FA1">
        <w:rPr>
          <w:rFonts w:ascii="Calibri" w:hAnsi="Calibri" w:cs="Calibri"/>
          <w:sz w:val="28"/>
          <w:szCs w:val="28"/>
        </w:rPr>
        <w:t xml:space="preserve"> will</w:t>
      </w:r>
      <w:r w:rsidRPr="00A44916">
        <w:rPr>
          <w:rFonts w:ascii="Calibri" w:hAnsi="Calibri" w:cs="Calibri"/>
          <w:sz w:val="28"/>
          <w:szCs w:val="28"/>
        </w:rPr>
        <w:t xml:space="preserve"> progress. Long term physiotherapy is not possible on the NHS and is only available privately. I am unable to afford this cost through ADP due to other outgoings such as care charges</w:t>
      </w:r>
      <w:r w:rsidR="002F7AAA">
        <w:rPr>
          <w:rFonts w:ascii="Calibri" w:hAnsi="Calibri" w:cs="Calibri"/>
          <w:sz w:val="28"/>
          <w:szCs w:val="28"/>
        </w:rPr>
        <w:t xml:space="preserve"> </w:t>
      </w:r>
      <w:r w:rsidRPr="00A44916">
        <w:rPr>
          <w:rFonts w:ascii="Calibri" w:hAnsi="Calibri" w:cs="Calibri"/>
          <w:sz w:val="28"/>
          <w:szCs w:val="28"/>
        </w:rPr>
        <w:t xml:space="preserve">- most of my benefits are spent on this as well as continence products </w:t>
      </w:r>
      <w:r w:rsidR="00B05FA1">
        <w:rPr>
          <w:rFonts w:ascii="Calibri" w:hAnsi="Calibri" w:cs="Calibri"/>
          <w:sz w:val="28"/>
          <w:szCs w:val="28"/>
        </w:rPr>
        <w:t xml:space="preserve">which are not </w:t>
      </w:r>
      <w:r w:rsidRPr="00A44916">
        <w:rPr>
          <w:rFonts w:ascii="Calibri" w:hAnsi="Calibri" w:cs="Calibri"/>
          <w:sz w:val="28"/>
          <w:szCs w:val="28"/>
        </w:rPr>
        <w:t>available on the NHS.</w:t>
      </w:r>
      <w:r w:rsidR="00B05FA1">
        <w:rPr>
          <w:rFonts w:ascii="Calibri" w:hAnsi="Calibri" w:cs="Calibri"/>
          <w:sz w:val="28"/>
          <w:szCs w:val="28"/>
        </w:rPr>
        <w:t>”</w:t>
      </w:r>
      <w:r w:rsidRPr="00A44916">
        <w:rPr>
          <w:rFonts w:ascii="Calibri" w:hAnsi="Calibri" w:cs="Calibri"/>
          <w:sz w:val="28"/>
          <w:szCs w:val="28"/>
        </w:rPr>
        <w:t xml:space="preserve"> </w:t>
      </w:r>
    </w:p>
    <w:p w14:paraId="127746EC" w14:textId="700393A8" w:rsidR="00221F21" w:rsidRDefault="00D71278" w:rsidP="00903509">
      <w:pPr>
        <w:rPr>
          <w:rFonts w:ascii="Calibri" w:hAnsi="Calibri" w:cs="Calibri"/>
          <w:sz w:val="28"/>
          <w:szCs w:val="28"/>
        </w:rPr>
      </w:pPr>
      <w:r w:rsidRPr="00D71278">
        <w:rPr>
          <w:rFonts w:ascii="Calibri" w:hAnsi="Calibri" w:cs="Calibri"/>
          <w:b/>
          <w:sz w:val="28"/>
          <w:szCs w:val="28"/>
        </w:rPr>
        <w:t>Knowing where to go for support or information</w:t>
      </w:r>
      <w:r>
        <w:rPr>
          <w:rFonts w:ascii="Calibri" w:hAnsi="Calibri" w:cs="Calibri"/>
          <w:sz w:val="28"/>
          <w:szCs w:val="28"/>
        </w:rPr>
        <w:t xml:space="preserve"> was a key concern for </w:t>
      </w:r>
      <w:r w:rsidRPr="00D71278">
        <w:rPr>
          <w:rFonts w:ascii="Calibri" w:hAnsi="Calibri" w:cs="Calibri"/>
          <w:b/>
          <w:sz w:val="28"/>
          <w:szCs w:val="28"/>
        </w:rPr>
        <w:t>78%</w:t>
      </w:r>
      <w:r>
        <w:rPr>
          <w:rFonts w:ascii="Calibri" w:hAnsi="Calibri" w:cs="Calibri"/>
          <w:sz w:val="28"/>
          <w:szCs w:val="28"/>
        </w:rPr>
        <w:t>. This is alarming as not knowing where to get information is obviously a barrier to disabled people then being able to access the support and services they need, which in turn will negatively impact on many aspects of their lives. If</w:t>
      </w:r>
      <w:r w:rsidR="00407E46">
        <w:rPr>
          <w:rFonts w:ascii="Calibri" w:hAnsi="Calibri" w:cs="Calibri"/>
          <w:sz w:val="28"/>
          <w:szCs w:val="28"/>
        </w:rPr>
        <w:t>, for example,</w:t>
      </w:r>
      <w:r>
        <w:rPr>
          <w:rFonts w:ascii="Calibri" w:hAnsi="Calibri" w:cs="Calibri"/>
          <w:sz w:val="28"/>
          <w:szCs w:val="28"/>
        </w:rPr>
        <w:t xml:space="preserve"> people are unaware of accessible welfare rights advice</w:t>
      </w:r>
      <w:r w:rsidR="00407E46">
        <w:rPr>
          <w:rFonts w:ascii="Calibri" w:hAnsi="Calibri" w:cs="Calibri"/>
          <w:sz w:val="28"/>
          <w:szCs w:val="28"/>
        </w:rPr>
        <w:t xml:space="preserve"> such as GDA’s Rights Now project</w:t>
      </w:r>
      <w:r>
        <w:rPr>
          <w:rFonts w:ascii="Calibri" w:hAnsi="Calibri" w:cs="Calibri"/>
          <w:sz w:val="28"/>
          <w:szCs w:val="28"/>
        </w:rPr>
        <w:t>, they will be less likely to know the</w:t>
      </w:r>
      <w:r w:rsidR="002B65A5">
        <w:rPr>
          <w:rFonts w:ascii="Calibri" w:hAnsi="Calibri" w:cs="Calibri"/>
          <w:sz w:val="28"/>
          <w:szCs w:val="28"/>
        </w:rPr>
        <w:t>ir entitlements to benefits</w:t>
      </w:r>
      <w:r>
        <w:rPr>
          <w:rFonts w:ascii="Calibri" w:hAnsi="Calibri" w:cs="Calibri"/>
          <w:sz w:val="28"/>
          <w:szCs w:val="28"/>
        </w:rPr>
        <w:t xml:space="preserve"> and be poorer</w:t>
      </w:r>
      <w:r w:rsidR="002B65A5">
        <w:rPr>
          <w:rFonts w:ascii="Calibri" w:hAnsi="Calibri" w:cs="Calibri"/>
          <w:sz w:val="28"/>
          <w:szCs w:val="28"/>
        </w:rPr>
        <w:t xml:space="preserve"> </w:t>
      </w:r>
      <w:r>
        <w:rPr>
          <w:rFonts w:ascii="Calibri" w:hAnsi="Calibri" w:cs="Calibri"/>
          <w:sz w:val="28"/>
          <w:szCs w:val="28"/>
        </w:rPr>
        <w:t xml:space="preserve">as a result. </w:t>
      </w:r>
    </w:p>
    <w:p w14:paraId="0C458F1C" w14:textId="77777777" w:rsidR="004D4392" w:rsidRDefault="004D4392" w:rsidP="00903509">
      <w:pPr>
        <w:rPr>
          <w:rFonts w:ascii="Calibri" w:hAnsi="Calibri" w:cs="Calibri"/>
          <w:sz w:val="28"/>
          <w:szCs w:val="28"/>
        </w:rPr>
      </w:pPr>
    </w:p>
    <w:p w14:paraId="6F102764" w14:textId="77777777" w:rsidR="00171BBE" w:rsidRDefault="00171BBE" w:rsidP="00903509">
      <w:pPr>
        <w:rPr>
          <w:rFonts w:ascii="Calibri" w:hAnsi="Calibri" w:cs="Calibri"/>
          <w:sz w:val="28"/>
          <w:szCs w:val="28"/>
        </w:rPr>
      </w:pPr>
    </w:p>
    <w:p w14:paraId="508753B1" w14:textId="77777777" w:rsidR="00171BBE" w:rsidRDefault="00171BBE" w:rsidP="00903509">
      <w:pPr>
        <w:rPr>
          <w:rFonts w:ascii="Calibri" w:hAnsi="Calibri" w:cs="Calibri"/>
          <w:sz w:val="28"/>
          <w:szCs w:val="28"/>
        </w:rPr>
      </w:pPr>
    </w:p>
    <w:p w14:paraId="63D8F733" w14:textId="77777777" w:rsidR="00171BBE" w:rsidRDefault="00171BBE" w:rsidP="00903509">
      <w:pPr>
        <w:rPr>
          <w:rFonts w:ascii="Calibri" w:hAnsi="Calibri" w:cs="Calibri"/>
          <w:sz w:val="28"/>
          <w:szCs w:val="28"/>
        </w:rPr>
      </w:pPr>
    </w:p>
    <w:p w14:paraId="5CAFF1E2" w14:textId="77777777" w:rsidR="00171BBE" w:rsidRDefault="00171BBE" w:rsidP="00903509">
      <w:pPr>
        <w:rPr>
          <w:rFonts w:ascii="Calibri" w:hAnsi="Calibri" w:cs="Calibri"/>
          <w:sz w:val="28"/>
          <w:szCs w:val="28"/>
        </w:rPr>
      </w:pPr>
    </w:p>
    <w:p w14:paraId="6641CDC1" w14:textId="77777777" w:rsidR="00171BBE" w:rsidRDefault="00171BBE" w:rsidP="00903509">
      <w:pPr>
        <w:rPr>
          <w:rFonts w:ascii="Calibri" w:hAnsi="Calibri" w:cs="Calibri"/>
          <w:sz w:val="28"/>
          <w:szCs w:val="28"/>
        </w:rPr>
      </w:pPr>
    </w:p>
    <w:p w14:paraId="6D485618" w14:textId="082D3897" w:rsidR="00694801" w:rsidRDefault="000D22BE" w:rsidP="00903509">
      <w:pPr>
        <w:rPr>
          <w:rFonts w:ascii="Calibri" w:hAnsi="Calibri" w:cs="Calibri"/>
          <w:b/>
          <w:bCs/>
          <w:sz w:val="28"/>
          <w:szCs w:val="28"/>
        </w:rPr>
      </w:pPr>
      <w:r>
        <w:rPr>
          <w:rFonts w:ascii="Calibri" w:hAnsi="Calibri" w:cs="Calibri"/>
          <w:b/>
          <w:bCs/>
          <w:sz w:val="28"/>
          <w:szCs w:val="28"/>
        </w:rPr>
        <w:t xml:space="preserve">DISABLED PEOPLE AND THE </w:t>
      </w:r>
      <w:r w:rsidRPr="000D22BE">
        <w:rPr>
          <w:rFonts w:ascii="Calibri" w:hAnsi="Calibri" w:cs="Calibri"/>
          <w:b/>
          <w:bCs/>
          <w:sz w:val="28"/>
          <w:szCs w:val="28"/>
        </w:rPr>
        <w:t>COST OF LIVING</w:t>
      </w:r>
    </w:p>
    <w:p w14:paraId="7D5F8741" w14:textId="7736FB6C" w:rsidR="002B0B92" w:rsidRDefault="002B0B92" w:rsidP="00CA7572">
      <w:pPr>
        <w:spacing w:after="0"/>
        <w:rPr>
          <w:rFonts w:ascii="Calibri" w:hAnsi="Calibri" w:cs="Calibri"/>
          <w:sz w:val="28"/>
          <w:szCs w:val="28"/>
        </w:rPr>
      </w:pPr>
      <w:r>
        <w:rPr>
          <w:rFonts w:ascii="Calibri" w:hAnsi="Calibri" w:cs="Calibri"/>
          <w:sz w:val="28"/>
          <w:szCs w:val="28"/>
        </w:rPr>
        <w:t xml:space="preserve">We asked </w:t>
      </w:r>
      <w:r w:rsidR="00573026">
        <w:rPr>
          <w:rFonts w:ascii="Calibri" w:hAnsi="Calibri" w:cs="Calibri"/>
          <w:sz w:val="28"/>
          <w:szCs w:val="28"/>
        </w:rPr>
        <w:t>in the</w:t>
      </w:r>
      <w:r>
        <w:rPr>
          <w:rFonts w:ascii="Calibri" w:hAnsi="Calibri" w:cs="Calibri"/>
          <w:sz w:val="28"/>
          <w:szCs w:val="28"/>
        </w:rPr>
        <w:t xml:space="preserve"> survey </w:t>
      </w:r>
      <w:r w:rsidR="00573026">
        <w:rPr>
          <w:rFonts w:ascii="Calibri" w:hAnsi="Calibri" w:cs="Calibri"/>
          <w:sz w:val="28"/>
          <w:szCs w:val="28"/>
        </w:rPr>
        <w:t>if people</w:t>
      </w:r>
      <w:r>
        <w:rPr>
          <w:rFonts w:ascii="Calibri" w:hAnsi="Calibri" w:cs="Calibri"/>
          <w:sz w:val="28"/>
          <w:szCs w:val="28"/>
        </w:rPr>
        <w:t xml:space="preserve"> were able to meet the costs of several </w:t>
      </w:r>
      <w:r w:rsidR="00F502E9">
        <w:rPr>
          <w:rFonts w:ascii="Calibri" w:hAnsi="Calibri" w:cs="Calibri"/>
          <w:sz w:val="28"/>
          <w:szCs w:val="28"/>
        </w:rPr>
        <w:t xml:space="preserve">provisions </w:t>
      </w:r>
      <w:r>
        <w:rPr>
          <w:rFonts w:ascii="Calibri" w:hAnsi="Calibri" w:cs="Calibri"/>
          <w:sz w:val="28"/>
          <w:szCs w:val="28"/>
        </w:rPr>
        <w:t xml:space="preserve">and products, to adequately meet their needs. As the table below shows, the 2025 survey </w:t>
      </w:r>
      <w:r w:rsidRPr="002B0B92">
        <w:rPr>
          <w:rFonts w:ascii="Calibri" w:hAnsi="Calibri" w:cs="Calibri"/>
          <w:sz w:val="28"/>
          <w:szCs w:val="28"/>
        </w:rPr>
        <w:t xml:space="preserve">saw </w:t>
      </w:r>
      <w:r w:rsidR="00573026">
        <w:rPr>
          <w:rFonts w:ascii="Calibri" w:hAnsi="Calibri" w:cs="Calibri"/>
          <w:sz w:val="28"/>
          <w:szCs w:val="28"/>
        </w:rPr>
        <w:t>i</w:t>
      </w:r>
      <w:r w:rsidRPr="002B0B92">
        <w:rPr>
          <w:rFonts w:ascii="Calibri" w:hAnsi="Calibri" w:cs="Calibri"/>
          <w:sz w:val="28"/>
          <w:szCs w:val="28"/>
        </w:rPr>
        <w:t>ncrease</w:t>
      </w:r>
      <w:r w:rsidR="00573026">
        <w:rPr>
          <w:rFonts w:ascii="Calibri" w:hAnsi="Calibri" w:cs="Calibri"/>
          <w:sz w:val="28"/>
          <w:szCs w:val="28"/>
        </w:rPr>
        <w:t>s</w:t>
      </w:r>
      <w:r w:rsidRPr="002B0B92">
        <w:rPr>
          <w:rFonts w:ascii="Calibri" w:hAnsi="Calibri" w:cs="Calibri"/>
          <w:sz w:val="28"/>
          <w:szCs w:val="28"/>
        </w:rPr>
        <w:t xml:space="preserve"> from 2024 in the percentages of those </w:t>
      </w:r>
      <w:r w:rsidRPr="00573026">
        <w:rPr>
          <w:rFonts w:ascii="Calibri" w:hAnsi="Calibri" w:cs="Calibri"/>
          <w:b/>
          <w:bCs/>
          <w:sz w:val="28"/>
          <w:szCs w:val="28"/>
        </w:rPr>
        <w:t>unable to meet their needs adequately</w:t>
      </w:r>
      <w:r w:rsidRPr="002B0B92">
        <w:rPr>
          <w:rFonts w:ascii="Calibri" w:hAnsi="Calibri" w:cs="Calibri"/>
          <w:sz w:val="28"/>
          <w:szCs w:val="28"/>
        </w:rPr>
        <w:t xml:space="preserve"> in nearly all the </w:t>
      </w:r>
      <w:r>
        <w:rPr>
          <w:rFonts w:ascii="Calibri" w:hAnsi="Calibri" w:cs="Calibri"/>
          <w:sz w:val="28"/>
          <w:szCs w:val="28"/>
        </w:rPr>
        <w:t xml:space="preserve">specified </w:t>
      </w:r>
      <w:r w:rsidRPr="002B0B92">
        <w:rPr>
          <w:rFonts w:ascii="Calibri" w:hAnsi="Calibri" w:cs="Calibri"/>
          <w:sz w:val="28"/>
          <w:szCs w:val="28"/>
        </w:rPr>
        <w:t>categories.</w:t>
      </w:r>
    </w:p>
    <w:p w14:paraId="48D9A4D6" w14:textId="77777777" w:rsidR="009E7EED" w:rsidRDefault="009E7EED" w:rsidP="00903509">
      <w:pPr>
        <w:rPr>
          <w:rFonts w:ascii="Calibri" w:hAnsi="Calibri" w:cs="Calibri"/>
          <w:sz w:val="28"/>
          <w:szCs w:val="28"/>
        </w:rPr>
      </w:pPr>
    </w:p>
    <w:tbl>
      <w:tblPr>
        <w:tblStyle w:val="TableGrid"/>
        <w:tblW w:w="0" w:type="auto"/>
        <w:jc w:val="center"/>
        <w:tblLook w:val="04A0" w:firstRow="1" w:lastRow="0" w:firstColumn="1" w:lastColumn="0" w:noHBand="0" w:noVBand="1"/>
      </w:tblPr>
      <w:tblGrid>
        <w:gridCol w:w="4635"/>
        <w:gridCol w:w="865"/>
        <w:gridCol w:w="865"/>
      </w:tblGrid>
      <w:tr w:rsidR="000D22BE" w14:paraId="03FC7984" w14:textId="77777777" w:rsidTr="000D22BE">
        <w:trPr>
          <w:jc w:val="center"/>
        </w:trPr>
        <w:tc>
          <w:tcPr>
            <w:tcW w:w="0" w:type="auto"/>
            <w:shd w:val="clear" w:color="auto" w:fill="E59EDC" w:themeFill="accent5" w:themeFillTint="66"/>
          </w:tcPr>
          <w:p w14:paraId="665E5176" w14:textId="324DD628" w:rsidR="000D22BE" w:rsidRPr="000D22BE" w:rsidRDefault="000D22BE" w:rsidP="000D22BE">
            <w:pPr>
              <w:rPr>
                <w:rFonts w:ascii="Calibri" w:hAnsi="Calibri" w:cs="Calibri"/>
                <w:sz w:val="32"/>
                <w:szCs w:val="32"/>
              </w:rPr>
            </w:pPr>
            <w:r w:rsidRPr="000D22BE">
              <w:rPr>
                <w:rFonts w:ascii="Calibri" w:hAnsi="Calibri" w:cs="Calibri"/>
                <w:b/>
                <w:bCs/>
                <w:sz w:val="32"/>
                <w:szCs w:val="32"/>
              </w:rPr>
              <w:t>Inadequate to Meet Needs</w:t>
            </w:r>
          </w:p>
        </w:tc>
        <w:tc>
          <w:tcPr>
            <w:tcW w:w="0" w:type="auto"/>
            <w:shd w:val="clear" w:color="auto" w:fill="E59EDC" w:themeFill="accent5" w:themeFillTint="66"/>
          </w:tcPr>
          <w:p w14:paraId="4B68072A" w14:textId="6C604B09" w:rsidR="000D22BE" w:rsidRPr="000D22BE" w:rsidRDefault="000D22BE" w:rsidP="000D22BE">
            <w:pPr>
              <w:jc w:val="center"/>
              <w:rPr>
                <w:rFonts w:ascii="Calibri" w:hAnsi="Calibri" w:cs="Calibri"/>
                <w:sz w:val="32"/>
                <w:szCs w:val="32"/>
              </w:rPr>
            </w:pPr>
            <w:r w:rsidRPr="000D22BE">
              <w:rPr>
                <w:rFonts w:ascii="Calibri" w:hAnsi="Calibri" w:cs="Calibri"/>
                <w:b/>
                <w:bCs/>
                <w:sz w:val="32"/>
                <w:szCs w:val="32"/>
              </w:rPr>
              <w:t>2025</w:t>
            </w:r>
          </w:p>
        </w:tc>
        <w:tc>
          <w:tcPr>
            <w:tcW w:w="0" w:type="auto"/>
            <w:shd w:val="clear" w:color="auto" w:fill="E59EDC" w:themeFill="accent5" w:themeFillTint="66"/>
          </w:tcPr>
          <w:p w14:paraId="70E7B44A" w14:textId="452B8F1B" w:rsidR="000D22BE" w:rsidRPr="000D22BE" w:rsidRDefault="000D22BE" w:rsidP="000D22BE">
            <w:pPr>
              <w:jc w:val="center"/>
              <w:rPr>
                <w:rFonts w:ascii="Calibri" w:hAnsi="Calibri" w:cs="Calibri"/>
                <w:sz w:val="32"/>
                <w:szCs w:val="32"/>
              </w:rPr>
            </w:pPr>
            <w:r w:rsidRPr="000D22BE">
              <w:rPr>
                <w:rFonts w:ascii="Calibri" w:hAnsi="Calibri" w:cs="Calibri"/>
                <w:b/>
                <w:bCs/>
                <w:sz w:val="32"/>
                <w:szCs w:val="32"/>
              </w:rPr>
              <w:t>2024</w:t>
            </w:r>
          </w:p>
        </w:tc>
      </w:tr>
      <w:tr w:rsidR="000D22BE" w14:paraId="70219B50" w14:textId="77777777" w:rsidTr="000D22BE">
        <w:trPr>
          <w:jc w:val="center"/>
        </w:trPr>
        <w:tc>
          <w:tcPr>
            <w:tcW w:w="0" w:type="auto"/>
          </w:tcPr>
          <w:p w14:paraId="07CE6F89" w14:textId="38B9E975" w:rsidR="000D22BE" w:rsidRPr="000D22BE" w:rsidRDefault="000D22BE" w:rsidP="000D22BE">
            <w:pPr>
              <w:rPr>
                <w:rFonts w:ascii="Calibri" w:hAnsi="Calibri" w:cs="Calibri"/>
                <w:sz w:val="32"/>
                <w:szCs w:val="32"/>
              </w:rPr>
            </w:pPr>
            <w:r w:rsidRPr="000D22BE">
              <w:rPr>
                <w:rFonts w:ascii="Calibri" w:hAnsi="Calibri" w:cs="Calibri"/>
                <w:sz w:val="32"/>
                <w:szCs w:val="32"/>
              </w:rPr>
              <w:t>Money (through benefits or work)</w:t>
            </w:r>
          </w:p>
        </w:tc>
        <w:tc>
          <w:tcPr>
            <w:tcW w:w="0" w:type="auto"/>
          </w:tcPr>
          <w:p w14:paraId="15997F30" w14:textId="3672B349"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76%</w:t>
            </w:r>
          </w:p>
        </w:tc>
        <w:tc>
          <w:tcPr>
            <w:tcW w:w="0" w:type="auto"/>
          </w:tcPr>
          <w:p w14:paraId="3CB1128E" w14:textId="53322CB4"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71%</w:t>
            </w:r>
          </w:p>
        </w:tc>
      </w:tr>
      <w:tr w:rsidR="000D22BE" w14:paraId="711BA73D" w14:textId="77777777" w:rsidTr="000D22BE">
        <w:trPr>
          <w:jc w:val="center"/>
        </w:trPr>
        <w:tc>
          <w:tcPr>
            <w:tcW w:w="0" w:type="auto"/>
          </w:tcPr>
          <w:p w14:paraId="54504213" w14:textId="6ADE1ACC" w:rsidR="000D22BE" w:rsidRPr="000D22BE" w:rsidRDefault="000D22BE" w:rsidP="000D22BE">
            <w:pPr>
              <w:rPr>
                <w:rFonts w:ascii="Calibri" w:hAnsi="Calibri" w:cs="Calibri"/>
                <w:sz w:val="32"/>
                <w:szCs w:val="32"/>
              </w:rPr>
            </w:pPr>
            <w:r w:rsidRPr="000D22BE">
              <w:rPr>
                <w:rFonts w:ascii="Calibri" w:hAnsi="Calibri" w:cs="Calibri"/>
                <w:sz w:val="32"/>
                <w:szCs w:val="32"/>
              </w:rPr>
              <w:t>Utilities – gas and/or electricity</w:t>
            </w:r>
          </w:p>
        </w:tc>
        <w:tc>
          <w:tcPr>
            <w:tcW w:w="0" w:type="auto"/>
          </w:tcPr>
          <w:p w14:paraId="2603B00A" w14:textId="6505BE39"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72%</w:t>
            </w:r>
          </w:p>
        </w:tc>
        <w:tc>
          <w:tcPr>
            <w:tcW w:w="0" w:type="auto"/>
          </w:tcPr>
          <w:p w14:paraId="76854100" w14:textId="2DBC9946"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68%</w:t>
            </w:r>
          </w:p>
        </w:tc>
      </w:tr>
      <w:tr w:rsidR="000D22BE" w14:paraId="5359C33D" w14:textId="77777777" w:rsidTr="000D22BE">
        <w:trPr>
          <w:jc w:val="center"/>
        </w:trPr>
        <w:tc>
          <w:tcPr>
            <w:tcW w:w="0" w:type="auto"/>
          </w:tcPr>
          <w:p w14:paraId="4E3704C7" w14:textId="34D010CC" w:rsidR="000D22BE" w:rsidRPr="000D22BE" w:rsidRDefault="000D22BE" w:rsidP="000D22BE">
            <w:pPr>
              <w:rPr>
                <w:rFonts w:ascii="Calibri" w:hAnsi="Calibri" w:cs="Calibri"/>
                <w:sz w:val="32"/>
                <w:szCs w:val="32"/>
              </w:rPr>
            </w:pPr>
            <w:r w:rsidRPr="000D22BE">
              <w:rPr>
                <w:rFonts w:ascii="Calibri" w:hAnsi="Calibri" w:cs="Calibri"/>
                <w:sz w:val="32"/>
                <w:szCs w:val="32"/>
              </w:rPr>
              <w:t>Food and essential groceries</w:t>
            </w:r>
          </w:p>
        </w:tc>
        <w:tc>
          <w:tcPr>
            <w:tcW w:w="0" w:type="auto"/>
          </w:tcPr>
          <w:p w14:paraId="2FBF37A9" w14:textId="37EFAA48"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59%</w:t>
            </w:r>
          </w:p>
        </w:tc>
        <w:tc>
          <w:tcPr>
            <w:tcW w:w="0" w:type="auto"/>
          </w:tcPr>
          <w:p w14:paraId="55C7216A" w14:textId="21BE734F"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58%</w:t>
            </w:r>
          </w:p>
        </w:tc>
      </w:tr>
      <w:tr w:rsidR="000D22BE" w14:paraId="1E6307B1" w14:textId="77777777" w:rsidTr="000D22BE">
        <w:trPr>
          <w:jc w:val="center"/>
        </w:trPr>
        <w:tc>
          <w:tcPr>
            <w:tcW w:w="0" w:type="auto"/>
          </w:tcPr>
          <w:p w14:paraId="4CEBD44F" w14:textId="4E8C2CEA" w:rsidR="000D22BE" w:rsidRPr="002F7AAA" w:rsidRDefault="000D22BE" w:rsidP="000D22BE">
            <w:pPr>
              <w:rPr>
                <w:rFonts w:ascii="Calibri" w:hAnsi="Calibri" w:cs="Calibri"/>
                <w:sz w:val="32"/>
                <w:szCs w:val="32"/>
              </w:rPr>
            </w:pPr>
            <w:r w:rsidRPr="002F7AAA">
              <w:rPr>
                <w:rFonts w:ascii="Calibri" w:hAnsi="Calibri" w:cs="Calibri"/>
                <w:sz w:val="32"/>
                <w:szCs w:val="32"/>
              </w:rPr>
              <w:t>Phone/internet connection</w:t>
            </w:r>
          </w:p>
        </w:tc>
        <w:tc>
          <w:tcPr>
            <w:tcW w:w="0" w:type="auto"/>
          </w:tcPr>
          <w:p w14:paraId="0E3CAC00" w14:textId="5FF865C2" w:rsidR="000D22BE" w:rsidRPr="002F7AAA" w:rsidRDefault="000D22BE" w:rsidP="000D22BE">
            <w:pPr>
              <w:jc w:val="center"/>
              <w:rPr>
                <w:rFonts w:ascii="Calibri" w:hAnsi="Calibri" w:cs="Calibri"/>
                <w:b/>
                <w:bCs/>
                <w:sz w:val="32"/>
                <w:szCs w:val="32"/>
              </w:rPr>
            </w:pPr>
            <w:r w:rsidRPr="002F7AAA">
              <w:rPr>
                <w:rFonts w:ascii="Calibri" w:hAnsi="Calibri" w:cs="Calibri"/>
                <w:b/>
                <w:bCs/>
                <w:sz w:val="32"/>
                <w:szCs w:val="32"/>
              </w:rPr>
              <w:t>58%</w:t>
            </w:r>
          </w:p>
        </w:tc>
        <w:tc>
          <w:tcPr>
            <w:tcW w:w="0" w:type="auto"/>
          </w:tcPr>
          <w:p w14:paraId="489F328C" w14:textId="4868FD7F" w:rsidR="000D22BE" w:rsidRPr="002F7AAA" w:rsidRDefault="000D22BE" w:rsidP="000D22BE">
            <w:pPr>
              <w:jc w:val="center"/>
              <w:rPr>
                <w:rFonts w:ascii="Calibri" w:hAnsi="Calibri" w:cs="Calibri"/>
                <w:b/>
                <w:bCs/>
                <w:sz w:val="32"/>
                <w:szCs w:val="32"/>
              </w:rPr>
            </w:pPr>
            <w:r w:rsidRPr="002F7AAA">
              <w:rPr>
                <w:rFonts w:ascii="Calibri" w:hAnsi="Calibri" w:cs="Calibri"/>
                <w:b/>
                <w:bCs/>
                <w:sz w:val="32"/>
                <w:szCs w:val="32"/>
              </w:rPr>
              <w:t>57%</w:t>
            </w:r>
          </w:p>
        </w:tc>
      </w:tr>
      <w:tr w:rsidR="000D22BE" w14:paraId="56E5381D" w14:textId="77777777" w:rsidTr="000D22BE">
        <w:trPr>
          <w:jc w:val="center"/>
        </w:trPr>
        <w:tc>
          <w:tcPr>
            <w:tcW w:w="0" w:type="auto"/>
          </w:tcPr>
          <w:p w14:paraId="582ADB2E" w14:textId="6793B5BC" w:rsidR="000D22BE" w:rsidRPr="000D22BE" w:rsidRDefault="000D22BE" w:rsidP="000D22BE">
            <w:pPr>
              <w:rPr>
                <w:rFonts w:ascii="Calibri" w:hAnsi="Calibri" w:cs="Calibri"/>
                <w:sz w:val="32"/>
                <w:szCs w:val="32"/>
              </w:rPr>
            </w:pPr>
            <w:r w:rsidRPr="000D22BE">
              <w:rPr>
                <w:rFonts w:ascii="Calibri" w:hAnsi="Calibri" w:cs="Calibri"/>
                <w:sz w:val="32"/>
                <w:szCs w:val="32"/>
              </w:rPr>
              <w:t>Continence products</w:t>
            </w:r>
          </w:p>
        </w:tc>
        <w:tc>
          <w:tcPr>
            <w:tcW w:w="0" w:type="auto"/>
          </w:tcPr>
          <w:p w14:paraId="7F27514B" w14:textId="1432EB31"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48%</w:t>
            </w:r>
          </w:p>
        </w:tc>
        <w:tc>
          <w:tcPr>
            <w:tcW w:w="0" w:type="auto"/>
          </w:tcPr>
          <w:p w14:paraId="2266A56E" w14:textId="042B04E3"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33%</w:t>
            </w:r>
          </w:p>
        </w:tc>
      </w:tr>
      <w:tr w:rsidR="000D22BE" w14:paraId="35FAB2BD" w14:textId="77777777" w:rsidTr="000D22BE">
        <w:trPr>
          <w:jc w:val="center"/>
        </w:trPr>
        <w:tc>
          <w:tcPr>
            <w:tcW w:w="0" w:type="auto"/>
          </w:tcPr>
          <w:p w14:paraId="32A6917E" w14:textId="47031FB9" w:rsidR="000D22BE" w:rsidRPr="000D22BE" w:rsidRDefault="000D22BE" w:rsidP="000D22BE">
            <w:pPr>
              <w:rPr>
                <w:rFonts w:ascii="Calibri" w:hAnsi="Calibri" w:cs="Calibri"/>
                <w:sz w:val="32"/>
                <w:szCs w:val="32"/>
              </w:rPr>
            </w:pPr>
            <w:r w:rsidRPr="000D22BE">
              <w:rPr>
                <w:rFonts w:ascii="Calibri" w:hAnsi="Calibri" w:cs="Calibri"/>
                <w:sz w:val="32"/>
                <w:szCs w:val="32"/>
              </w:rPr>
              <w:t>Medication and healthcare</w:t>
            </w:r>
          </w:p>
        </w:tc>
        <w:tc>
          <w:tcPr>
            <w:tcW w:w="0" w:type="auto"/>
          </w:tcPr>
          <w:p w14:paraId="3B286A43" w14:textId="174E3418"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38%</w:t>
            </w:r>
          </w:p>
        </w:tc>
        <w:tc>
          <w:tcPr>
            <w:tcW w:w="0" w:type="auto"/>
          </w:tcPr>
          <w:p w14:paraId="18815DDD" w14:textId="67B6FFE5"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29%</w:t>
            </w:r>
          </w:p>
        </w:tc>
      </w:tr>
      <w:tr w:rsidR="000D22BE" w14:paraId="512132D8" w14:textId="77777777" w:rsidTr="000D22BE">
        <w:trPr>
          <w:jc w:val="center"/>
        </w:trPr>
        <w:tc>
          <w:tcPr>
            <w:tcW w:w="0" w:type="auto"/>
          </w:tcPr>
          <w:p w14:paraId="6DA7D320" w14:textId="5B6DC676" w:rsidR="000D22BE" w:rsidRPr="000D22BE" w:rsidRDefault="000D22BE" w:rsidP="000D22BE">
            <w:pPr>
              <w:rPr>
                <w:rFonts w:ascii="Calibri" w:hAnsi="Calibri" w:cs="Calibri"/>
                <w:sz w:val="32"/>
                <w:szCs w:val="32"/>
              </w:rPr>
            </w:pPr>
            <w:r w:rsidRPr="000D22BE">
              <w:rPr>
                <w:rFonts w:ascii="Calibri" w:hAnsi="Calibri" w:cs="Calibri"/>
                <w:sz w:val="32"/>
                <w:szCs w:val="32"/>
              </w:rPr>
              <w:t>Sanitary products</w:t>
            </w:r>
          </w:p>
        </w:tc>
        <w:tc>
          <w:tcPr>
            <w:tcW w:w="0" w:type="auto"/>
          </w:tcPr>
          <w:p w14:paraId="5A5B63FD" w14:textId="5C2DA3A4"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27%</w:t>
            </w:r>
          </w:p>
        </w:tc>
        <w:tc>
          <w:tcPr>
            <w:tcW w:w="0" w:type="auto"/>
          </w:tcPr>
          <w:p w14:paraId="7F17DA5E" w14:textId="0943EC44" w:rsidR="000D22BE" w:rsidRPr="000D22BE" w:rsidRDefault="000D22BE" w:rsidP="000D22BE">
            <w:pPr>
              <w:jc w:val="center"/>
              <w:rPr>
                <w:rFonts w:ascii="Calibri" w:hAnsi="Calibri" w:cs="Calibri"/>
                <w:b/>
                <w:bCs/>
                <w:sz w:val="32"/>
                <w:szCs w:val="32"/>
              </w:rPr>
            </w:pPr>
            <w:r w:rsidRPr="000D22BE">
              <w:rPr>
                <w:rFonts w:ascii="Calibri" w:hAnsi="Calibri" w:cs="Calibri"/>
                <w:b/>
                <w:bCs/>
                <w:sz w:val="32"/>
                <w:szCs w:val="32"/>
              </w:rPr>
              <w:t>30%</w:t>
            </w:r>
          </w:p>
        </w:tc>
      </w:tr>
    </w:tbl>
    <w:p w14:paraId="5D82E99E" w14:textId="77777777" w:rsidR="004C40FE" w:rsidRDefault="004C40FE" w:rsidP="00CA7572">
      <w:pPr>
        <w:spacing w:after="0"/>
        <w:rPr>
          <w:rFonts w:ascii="Calibri" w:hAnsi="Calibri" w:cs="Calibri"/>
          <w:sz w:val="28"/>
          <w:szCs w:val="28"/>
        </w:rPr>
      </w:pPr>
    </w:p>
    <w:p w14:paraId="43C043B9" w14:textId="0C8A0FC3" w:rsidR="00573026" w:rsidRDefault="00573026" w:rsidP="00903509">
      <w:pPr>
        <w:rPr>
          <w:rFonts w:ascii="Calibri" w:hAnsi="Calibri" w:cs="Calibri"/>
          <w:sz w:val="28"/>
          <w:szCs w:val="28"/>
        </w:rPr>
      </w:pPr>
      <w:r>
        <w:rPr>
          <w:rFonts w:ascii="Calibri" w:hAnsi="Calibri" w:cs="Calibri"/>
          <w:sz w:val="28"/>
          <w:szCs w:val="28"/>
        </w:rPr>
        <w:t xml:space="preserve">The continuing </w:t>
      </w:r>
      <w:r w:rsidRPr="00573026">
        <w:rPr>
          <w:rFonts w:ascii="Calibri" w:hAnsi="Calibri" w:cs="Calibri"/>
          <w:sz w:val="28"/>
          <w:szCs w:val="28"/>
        </w:rPr>
        <w:t>cost of living crisis</w:t>
      </w:r>
      <w:r w:rsidR="0079482F">
        <w:rPr>
          <w:rFonts w:ascii="Calibri" w:hAnsi="Calibri" w:cs="Calibri"/>
          <w:sz w:val="28"/>
          <w:szCs w:val="28"/>
        </w:rPr>
        <w:t>,</w:t>
      </w:r>
      <w:r w:rsidRPr="00573026">
        <w:rPr>
          <w:rFonts w:ascii="Calibri" w:hAnsi="Calibri" w:cs="Calibri"/>
          <w:sz w:val="28"/>
          <w:szCs w:val="28"/>
        </w:rPr>
        <w:t xml:space="preserve"> </w:t>
      </w:r>
      <w:r>
        <w:rPr>
          <w:rFonts w:ascii="Calibri" w:hAnsi="Calibri" w:cs="Calibri"/>
          <w:sz w:val="28"/>
          <w:szCs w:val="28"/>
        </w:rPr>
        <w:t>along with</w:t>
      </w:r>
      <w:r w:rsidRPr="00573026">
        <w:rPr>
          <w:rFonts w:ascii="Calibri" w:hAnsi="Calibri" w:cs="Calibri"/>
          <w:sz w:val="28"/>
          <w:szCs w:val="28"/>
        </w:rPr>
        <w:t xml:space="preserve"> inadequate </w:t>
      </w:r>
      <w:r w:rsidR="0079482F">
        <w:rPr>
          <w:rFonts w:ascii="Calibri" w:hAnsi="Calibri" w:cs="Calibri"/>
          <w:sz w:val="28"/>
          <w:szCs w:val="28"/>
        </w:rPr>
        <w:t xml:space="preserve">levels of </w:t>
      </w:r>
      <w:r w:rsidRPr="00573026">
        <w:rPr>
          <w:rFonts w:ascii="Calibri" w:hAnsi="Calibri" w:cs="Calibri"/>
          <w:sz w:val="28"/>
          <w:szCs w:val="28"/>
        </w:rPr>
        <w:t>social security</w:t>
      </w:r>
      <w:r w:rsidR="0079482F">
        <w:rPr>
          <w:rFonts w:ascii="Calibri" w:hAnsi="Calibri" w:cs="Calibri"/>
          <w:sz w:val="28"/>
          <w:szCs w:val="28"/>
        </w:rPr>
        <w:t>,</w:t>
      </w:r>
      <w:r>
        <w:rPr>
          <w:rFonts w:ascii="Calibri" w:hAnsi="Calibri" w:cs="Calibri"/>
          <w:sz w:val="28"/>
          <w:szCs w:val="28"/>
        </w:rPr>
        <w:t xml:space="preserve"> means </w:t>
      </w:r>
      <w:r w:rsidRPr="00573026">
        <w:rPr>
          <w:rFonts w:ascii="Calibri" w:hAnsi="Calibri" w:cs="Calibri"/>
          <w:sz w:val="28"/>
          <w:szCs w:val="28"/>
        </w:rPr>
        <w:t xml:space="preserve">people </w:t>
      </w:r>
      <w:r>
        <w:rPr>
          <w:rFonts w:ascii="Calibri" w:hAnsi="Calibri" w:cs="Calibri"/>
          <w:sz w:val="28"/>
          <w:szCs w:val="28"/>
        </w:rPr>
        <w:t xml:space="preserve">are </w:t>
      </w:r>
      <w:r w:rsidRPr="00573026">
        <w:rPr>
          <w:rFonts w:ascii="Calibri" w:hAnsi="Calibri" w:cs="Calibri"/>
          <w:sz w:val="28"/>
          <w:szCs w:val="28"/>
        </w:rPr>
        <w:t>having to vigilantly budget at all times and weigh up what to prioritise.</w:t>
      </w:r>
      <w:r>
        <w:rPr>
          <w:rFonts w:ascii="Calibri" w:hAnsi="Calibri" w:cs="Calibri"/>
          <w:sz w:val="28"/>
          <w:szCs w:val="28"/>
        </w:rPr>
        <w:t xml:space="preserve"> </w:t>
      </w:r>
      <w:r w:rsidR="0079482F">
        <w:rPr>
          <w:rFonts w:ascii="Calibri" w:hAnsi="Calibri" w:cs="Calibri"/>
          <w:sz w:val="28"/>
          <w:szCs w:val="28"/>
        </w:rPr>
        <w:t>One survey respondent noted:</w:t>
      </w:r>
    </w:p>
    <w:p w14:paraId="73D37C8C" w14:textId="2A7656EB" w:rsidR="0079482F" w:rsidRDefault="0079482F" w:rsidP="0079482F">
      <w:pPr>
        <w:ind w:left="720"/>
        <w:rPr>
          <w:rFonts w:ascii="Calibri" w:hAnsi="Calibri" w:cs="Calibri"/>
          <w:sz w:val="28"/>
          <w:szCs w:val="28"/>
        </w:rPr>
      </w:pPr>
      <w:r>
        <w:rPr>
          <w:rFonts w:ascii="Calibri" w:hAnsi="Calibri" w:cs="Calibri"/>
          <w:sz w:val="28"/>
          <w:szCs w:val="28"/>
        </w:rPr>
        <w:t>“</w:t>
      </w:r>
      <w:r w:rsidRPr="003C750E">
        <w:rPr>
          <w:rFonts w:ascii="Calibri" w:hAnsi="Calibri" w:cs="Calibri"/>
          <w:sz w:val="28"/>
          <w:szCs w:val="28"/>
        </w:rPr>
        <w:t xml:space="preserve">I receive benefits, which I am so grateful for and terrified might be taken away at any moment. It is enough to live on because I live quite frugally. I am always calculating if I can afford things and have to think: </w:t>
      </w:r>
      <w:r w:rsidR="00EF2849">
        <w:rPr>
          <w:rFonts w:ascii="Calibri" w:hAnsi="Calibri" w:cs="Calibri"/>
          <w:sz w:val="28"/>
          <w:szCs w:val="28"/>
        </w:rPr>
        <w:t>‘</w:t>
      </w:r>
      <w:r w:rsidRPr="003C750E">
        <w:rPr>
          <w:rFonts w:ascii="Calibri" w:hAnsi="Calibri" w:cs="Calibri"/>
          <w:sz w:val="28"/>
          <w:szCs w:val="28"/>
        </w:rPr>
        <w:t>if I buy this, I cannot buy that</w:t>
      </w:r>
      <w:r w:rsidR="00EF2849">
        <w:rPr>
          <w:rFonts w:ascii="Calibri" w:hAnsi="Calibri" w:cs="Calibri"/>
          <w:sz w:val="28"/>
          <w:szCs w:val="28"/>
        </w:rPr>
        <w:t>’</w:t>
      </w:r>
      <w:r w:rsidRPr="003C750E">
        <w:rPr>
          <w:rFonts w:ascii="Calibri" w:hAnsi="Calibri" w:cs="Calibri"/>
          <w:sz w:val="28"/>
          <w:szCs w:val="28"/>
        </w:rPr>
        <w:t>. It’s a constant balancing act</w:t>
      </w:r>
      <w:r w:rsidR="00EF042F">
        <w:rPr>
          <w:rFonts w:ascii="Calibri" w:hAnsi="Calibri" w:cs="Calibri"/>
          <w:sz w:val="28"/>
          <w:szCs w:val="28"/>
        </w:rPr>
        <w:t xml:space="preserve"> and sometimes there is nothing left to balance</w:t>
      </w:r>
      <w:r w:rsidRPr="003C750E">
        <w:rPr>
          <w:rFonts w:ascii="Calibri" w:hAnsi="Calibri" w:cs="Calibri"/>
          <w:sz w:val="28"/>
          <w:szCs w:val="28"/>
        </w:rPr>
        <w:t>.</w:t>
      </w:r>
      <w:r>
        <w:rPr>
          <w:rFonts w:ascii="Calibri" w:hAnsi="Calibri" w:cs="Calibri"/>
          <w:sz w:val="28"/>
          <w:szCs w:val="28"/>
        </w:rPr>
        <w:t>”</w:t>
      </w:r>
    </w:p>
    <w:p w14:paraId="36C89FF8" w14:textId="49058959" w:rsidR="008859FA" w:rsidRDefault="008859FA" w:rsidP="008859FA">
      <w:pPr>
        <w:rPr>
          <w:rFonts w:ascii="Calibri" w:hAnsi="Calibri" w:cs="Calibri"/>
          <w:sz w:val="28"/>
          <w:szCs w:val="28"/>
        </w:rPr>
      </w:pPr>
      <w:r w:rsidRPr="008859FA">
        <w:rPr>
          <w:rFonts w:ascii="Calibri" w:hAnsi="Calibri" w:cs="Calibri"/>
          <w:sz w:val="28"/>
          <w:szCs w:val="28"/>
        </w:rPr>
        <w:t xml:space="preserve">People are also struggling with the cost of </w:t>
      </w:r>
      <w:r w:rsidR="00F4286E" w:rsidRPr="00F4286E">
        <w:rPr>
          <w:rFonts w:ascii="Calibri" w:hAnsi="Calibri" w:cs="Calibri"/>
          <w:b/>
          <w:bCs/>
          <w:sz w:val="28"/>
          <w:szCs w:val="28"/>
        </w:rPr>
        <w:t>u</w:t>
      </w:r>
      <w:r w:rsidRPr="00F4286E">
        <w:rPr>
          <w:rFonts w:ascii="Calibri" w:hAnsi="Calibri" w:cs="Calibri"/>
          <w:b/>
          <w:bCs/>
          <w:sz w:val="28"/>
          <w:szCs w:val="28"/>
        </w:rPr>
        <w:t>tilities</w:t>
      </w:r>
      <w:r>
        <w:rPr>
          <w:rFonts w:ascii="Calibri" w:hAnsi="Calibri" w:cs="Calibri"/>
          <w:sz w:val="28"/>
          <w:szCs w:val="28"/>
        </w:rPr>
        <w:t>. P</w:t>
      </w:r>
      <w:r w:rsidRPr="008859FA">
        <w:rPr>
          <w:rFonts w:ascii="Calibri" w:hAnsi="Calibri" w:cs="Calibri"/>
          <w:sz w:val="28"/>
          <w:szCs w:val="28"/>
        </w:rPr>
        <w:t>rices have risen further</w:t>
      </w:r>
      <w:r>
        <w:rPr>
          <w:rFonts w:ascii="Calibri" w:hAnsi="Calibri" w:cs="Calibri"/>
          <w:sz w:val="28"/>
          <w:szCs w:val="28"/>
        </w:rPr>
        <w:t>, and are predicted to continue to do so as winter approaches,</w:t>
      </w:r>
      <w:r w:rsidRPr="008859FA">
        <w:rPr>
          <w:rFonts w:ascii="Calibri" w:hAnsi="Calibri" w:cs="Calibri"/>
          <w:sz w:val="28"/>
          <w:szCs w:val="28"/>
        </w:rPr>
        <w:t xml:space="preserve"> and we know </w:t>
      </w:r>
      <w:r>
        <w:rPr>
          <w:rFonts w:ascii="Calibri" w:hAnsi="Calibri" w:cs="Calibri"/>
          <w:sz w:val="28"/>
          <w:szCs w:val="28"/>
        </w:rPr>
        <w:t>disabled people</w:t>
      </w:r>
      <w:r w:rsidRPr="008859FA">
        <w:rPr>
          <w:rFonts w:ascii="Calibri" w:hAnsi="Calibri" w:cs="Calibri"/>
          <w:sz w:val="28"/>
          <w:szCs w:val="28"/>
        </w:rPr>
        <w:t xml:space="preserve"> use more energy for heating, charging essential equipment</w:t>
      </w:r>
      <w:r>
        <w:rPr>
          <w:rFonts w:ascii="Calibri" w:hAnsi="Calibri" w:cs="Calibri"/>
          <w:sz w:val="28"/>
          <w:szCs w:val="28"/>
        </w:rPr>
        <w:t xml:space="preserve"> or having to do laundry more often</w:t>
      </w:r>
      <w:r w:rsidR="00094BF8">
        <w:rPr>
          <w:rFonts w:ascii="Calibri" w:hAnsi="Calibri" w:cs="Calibri"/>
          <w:sz w:val="28"/>
          <w:szCs w:val="28"/>
        </w:rPr>
        <w:t>, for example</w:t>
      </w:r>
      <w:r>
        <w:rPr>
          <w:rFonts w:ascii="Calibri" w:hAnsi="Calibri" w:cs="Calibri"/>
          <w:sz w:val="28"/>
          <w:szCs w:val="28"/>
        </w:rPr>
        <w:t>.</w:t>
      </w:r>
    </w:p>
    <w:p w14:paraId="33099CB9" w14:textId="2253DD48" w:rsidR="008859FA" w:rsidRDefault="008859FA" w:rsidP="008859FA">
      <w:pPr>
        <w:rPr>
          <w:rFonts w:ascii="Calibri" w:hAnsi="Calibri" w:cs="Calibri"/>
          <w:sz w:val="28"/>
          <w:szCs w:val="28"/>
        </w:rPr>
      </w:pPr>
      <w:r w:rsidRPr="008859FA">
        <w:rPr>
          <w:rFonts w:ascii="Calibri" w:hAnsi="Calibri" w:cs="Calibri"/>
          <w:sz w:val="28"/>
          <w:szCs w:val="28"/>
        </w:rPr>
        <w:t xml:space="preserve">A separate </w:t>
      </w:r>
      <w:r>
        <w:rPr>
          <w:rFonts w:ascii="Calibri" w:hAnsi="Calibri" w:cs="Calibri"/>
          <w:sz w:val="28"/>
          <w:szCs w:val="28"/>
        </w:rPr>
        <w:t xml:space="preserve">survey </w:t>
      </w:r>
      <w:r w:rsidRPr="008859FA">
        <w:rPr>
          <w:rFonts w:ascii="Calibri" w:hAnsi="Calibri" w:cs="Calibri"/>
          <w:sz w:val="28"/>
          <w:szCs w:val="28"/>
        </w:rPr>
        <w:t xml:space="preserve">question broke down how people managed </w:t>
      </w:r>
      <w:r>
        <w:rPr>
          <w:rFonts w:ascii="Calibri" w:hAnsi="Calibri" w:cs="Calibri"/>
          <w:sz w:val="28"/>
          <w:szCs w:val="28"/>
        </w:rPr>
        <w:t xml:space="preserve">the cost of </w:t>
      </w:r>
      <w:r w:rsidR="00094BF8">
        <w:rPr>
          <w:rFonts w:ascii="Calibri" w:hAnsi="Calibri" w:cs="Calibri"/>
          <w:sz w:val="28"/>
          <w:szCs w:val="28"/>
        </w:rPr>
        <w:t>their</w:t>
      </w:r>
      <w:r>
        <w:rPr>
          <w:rFonts w:ascii="Calibri" w:hAnsi="Calibri" w:cs="Calibri"/>
          <w:sz w:val="28"/>
          <w:szCs w:val="28"/>
        </w:rPr>
        <w:t xml:space="preserve"> essential utilities: </w:t>
      </w:r>
      <w:r w:rsidRPr="008859FA">
        <w:rPr>
          <w:rFonts w:ascii="Calibri" w:hAnsi="Calibri" w:cs="Calibri"/>
          <w:sz w:val="28"/>
          <w:szCs w:val="28"/>
        </w:rPr>
        <w:t>gas, elec</w:t>
      </w:r>
      <w:r>
        <w:rPr>
          <w:rFonts w:ascii="Calibri" w:hAnsi="Calibri" w:cs="Calibri"/>
          <w:sz w:val="28"/>
          <w:szCs w:val="28"/>
        </w:rPr>
        <w:t>tricity</w:t>
      </w:r>
      <w:r w:rsidRPr="008859FA">
        <w:rPr>
          <w:rFonts w:ascii="Calibri" w:hAnsi="Calibri" w:cs="Calibri"/>
          <w:sz w:val="28"/>
          <w:szCs w:val="28"/>
        </w:rPr>
        <w:t>, internet/b</w:t>
      </w:r>
      <w:r>
        <w:rPr>
          <w:rFonts w:ascii="Calibri" w:hAnsi="Calibri" w:cs="Calibri"/>
          <w:sz w:val="28"/>
          <w:szCs w:val="28"/>
        </w:rPr>
        <w:t>road</w:t>
      </w:r>
      <w:r w:rsidRPr="008859FA">
        <w:rPr>
          <w:rFonts w:ascii="Calibri" w:hAnsi="Calibri" w:cs="Calibri"/>
          <w:sz w:val="28"/>
          <w:szCs w:val="28"/>
        </w:rPr>
        <w:t xml:space="preserve">band </w:t>
      </w:r>
      <w:r>
        <w:rPr>
          <w:rFonts w:ascii="Calibri" w:hAnsi="Calibri" w:cs="Calibri"/>
          <w:sz w:val="28"/>
          <w:szCs w:val="28"/>
        </w:rPr>
        <w:t>and</w:t>
      </w:r>
      <w:r w:rsidRPr="008859FA">
        <w:rPr>
          <w:rFonts w:ascii="Calibri" w:hAnsi="Calibri" w:cs="Calibri"/>
          <w:sz w:val="28"/>
          <w:szCs w:val="28"/>
        </w:rPr>
        <w:t xml:space="preserve"> </w:t>
      </w:r>
      <w:r>
        <w:rPr>
          <w:rFonts w:ascii="Calibri" w:hAnsi="Calibri" w:cs="Calibri"/>
          <w:sz w:val="28"/>
          <w:szCs w:val="28"/>
        </w:rPr>
        <w:t>C</w:t>
      </w:r>
      <w:r w:rsidRPr="008859FA">
        <w:rPr>
          <w:rFonts w:ascii="Calibri" w:hAnsi="Calibri" w:cs="Calibri"/>
          <w:sz w:val="28"/>
          <w:szCs w:val="28"/>
        </w:rPr>
        <w:t xml:space="preserve">ouncil </w:t>
      </w:r>
      <w:r>
        <w:rPr>
          <w:rFonts w:ascii="Calibri" w:hAnsi="Calibri" w:cs="Calibri"/>
          <w:sz w:val="28"/>
          <w:szCs w:val="28"/>
        </w:rPr>
        <w:t>T</w:t>
      </w:r>
      <w:r w:rsidRPr="008859FA">
        <w:rPr>
          <w:rFonts w:ascii="Calibri" w:hAnsi="Calibri" w:cs="Calibri"/>
          <w:sz w:val="28"/>
          <w:szCs w:val="28"/>
        </w:rPr>
        <w:t>ax</w:t>
      </w:r>
      <w:r>
        <w:rPr>
          <w:rFonts w:ascii="Calibri" w:hAnsi="Calibri" w:cs="Calibri"/>
          <w:sz w:val="28"/>
          <w:szCs w:val="28"/>
        </w:rPr>
        <w:t xml:space="preserve">. The </w:t>
      </w:r>
      <w:r w:rsidR="00F4286E">
        <w:rPr>
          <w:rFonts w:ascii="Calibri" w:hAnsi="Calibri" w:cs="Calibri"/>
          <w:sz w:val="28"/>
          <w:szCs w:val="28"/>
        </w:rPr>
        <w:t>percentage</w:t>
      </w:r>
      <w:r>
        <w:rPr>
          <w:rFonts w:ascii="Calibri" w:hAnsi="Calibri" w:cs="Calibri"/>
          <w:sz w:val="28"/>
          <w:szCs w:val="28"/>
        </w:rPr>
        <w:t xml:space="preserve">s of those who </w:t>
      </w:r>
      <w:r w:rsidRPr="00F4286E">
        <w:rPr>
          <w:rFonts w:ascii="Calibri" w:hAnsi="Calibri" w:cs="Calibri"/>
          <w:b/>
          <w:bCs/>
          <w:sz w:val="28"/>
          <w:szCs w:val="28"/>
        </w:rPr>
        <w:t>struggle to manage these costs alone</w:t>
      </w:r>
      <w:r>
        <w:rPr>
          <w:rFonts w:ascii="Calibri" w:hAnsi="Calibri" w:cs="Calibri"/>
          <w:sz w:val="28"/>
          <w:szCs w:val="28"/>
        </w:rPr>
        <w:t xml:space="preserve"> were stark:</w:t>
      </w:r>
    </w:p>
    <w:p w14:paraId="0CEEEB40" w14:textId="77777777" w:rsidR="008859FA" w:rsidRDefault="008859FA" w:rsidP="008859FA">
      <w:pPr>
        <w:pStyle w:val="ListParagraph"/>
        <w:numPr>
          <w:ilvl w:val="0"/>
          <w:numId w:val="1"/>
        </w:numPr>
        <w:rPr>
          <w:rFonts w:ascii="Calibri" w:hAnsi="Calibri" w:cs="Calibri"/>
          <w:sz w:val="28"/>
          <w:szCs w:val="28"/>
        </w:rPr>
      </w:pPr>
      <w:bookmarkStart w:id="0" w:name="_Hlk213936436"/>
      <w:r>
        <w:rPr>
          <w:rFonts w:ascii="Calibri" w:hAnsi="Calibri" w:cs="Calibri"/>
          <w:sz w:val="28"/>
          <w:szCs w:val="28"/>
        </w:rPr>
        <w:t>G</w:t>
      </w:r>
      <w:r w:rsidRPr="008859FA">
        <w:rPr>
          <w:rFonts w:ascii="Calibri" w:hAnsi="Calibri" w:cs="Calibri"/>
          <w:sz w:val="28"/>
          <w:szCs w:val="28"/>
        </w:rPr>
        <w:t>as</w:t>
      </w:r>
      <w:r>
        <w:rPr>
          <w:rFonts w:ascii="Calibri" w:hAnsi="Calibri" w:cs="Calibri"/>
          <w:sz w:val="28"/>
          <w:szCs w:val="28"/>
        </w:rPr>
        <w:t>:</w:t>
      </w:r>
      <w:r w:rsidRPr="008859FA">
        <w:rPr>
          <w:rFonts w:ascii="Calibri" w:hAnsi="Calibri" w:cs="Calibri"/>
          <w:sz w:val="28"/>
          <w:szCs w:val="28"/>
        </w:rPr>
        <w:t xml:space="preserve"> </w:t>
      </w:r>
      <w:r w:rsidRPr="008859FA">
        <w:rPr>
          <w:rFonts w:ascii="Calibri" w:hAnsi="Calibri" w:cs="Calibri"/>
          <w:b/>
          <w:bCs/>
          <w:sz w:val="28"/>
          <w:szCs w:val="28"/>
        </w:rPr>
        <w:t>74%</w:t>
      </w:r>
      <w:r w:rsidRPr="008859FA">
        <w:rPr>
          <w:rFonts w:ascii="Calibri" w:hAnsi="Calibri" w:cs="Calibri"/>
          <w:sz w:val="28"/>
          <w:szCs w:val="28"/>
        </w:rPr>
        <w:t xml:space="preserve">; </w:t>
      </w:r>
    </w:p>
    <w:p w14:paraId="1D0600F7" w14:textId="77777777" w:rsidR="008859FA" w:rsidRDefault="008859FA" w:rsidP="008859FA">
      <w:pPr>
        <w:pStyle w:val="ListParagraph"/>
        <w:numPr>
          <w:ilvl w:val="0"/>
          <w:numId w:val="1"/>
        </w:numPr>
        <w:rPr>
          <w:rFonts w:ascii="Calibri" w:hAnsi="Calibri" w:cs="Calibri"/>
          <w:sz w:val="28"/>
          <w:szCs w:val="28"/>
        </w:rPr>
      </w:pPr>
      <w:r>
        <w:rPr>
          <w:rFonts w:ascii="Calibri" w:hAnsi="Calibri" w:cs="Calibri"/>
          <w:sz w:val="28"/>
          <w:szCs w:val="28"/>
        </w:rPr>
        <w:t>E</w:t>
      </w:r>
      <w:r w:rsidRPr="008859FA">
        <w:rPr>
          <w:rFonts w:ascii="Calibri" w:hAnsi="Calibri" w:cs="Calibri"/>
          <w:sz w:val="28"/>
          <w:szCs w:val="28"/>
        </w:rPr>
        <w:t>lec</w:t>
      </w:r>
      <w:r>
        <w:rPr>
          <w:rFonts w:ascii="Calibri" w:hAnsi="Calibri" w:cs="Calibri"/>
          <w:sz w:val="28"/>
          <w:szCs w:val="28"/>
        </w:rPr>
        <w:t>tricity:</w:t>
      </w:r>
      <w:r w:rsidRPr="008859FA">
        <w:rPr>
          <w:rFonts w:ascii="Calibri" w:hAnsi="Calibri" w:cs="Calibri"/>
          <w:sz w:val="28"/>
          <w:szCs w:val="28"/>
        </w:rPr>
        <w:t xml:space="preserve"> </w:t>
      </w:r>
      <w:r w:rsidRPr="008859FA">
        <w:rPr>
          <w:rFonts w:ascii="Calibri" w:hAnsi="Calibri" w:cs="Calibri"/>
          <w:b/>
          <w:bCs/>
          <w:sz w:val="28"/>
          <w:szCs w:val="28"/>
        </w:rPr>
        <w:t>72%</w:t>
      </w:r>
      <w:r w:rsidRPr="008859FA">
        <w:rPr>
          <w:rFonts w:ascii="Calibri" w:hAnsi="Calibri" w:cs="Calibri"/>
          <w:sz w:val="28"/>
          <w:szCs w:val="28"/>
        </w:rPr>
        <w:t xml:space="preserve">; </w:t>
      </w:r>
    </w:p>
    <w:p w14:paraId="6F96688D" w14:textId="77777777" w:rsidR="008859FA" w:rsidRDefault="008859FA" w:rsidP="008859FA">
      <w:pPr>
        <w:pStyle w:val="ListParagraph"/>
        <w:numPr>
          <w:ilvl w:val="0"/>
          <w:numId w:val="1"/>
        </w:numPr>
        <w:rPr>
          <w:rFonts w:ascii="Calibri" w:hAnsi="Calibri" w:cs="Calibri"/>
          <w:sz w:val="28"/>
          <w:szCs w:val="28"/>
        </w:rPr>
      </w:pPr>
      <w:r>
        <w:rPr>
          <w:rFonts w:ascii="Calibri" w:hAnsi="Calibri" w:cs="Calibri"/>
          <w:sz w:val="28"/>
          <w:szCs w:val="28"/>
        </w:rPr>
        <w:t>Internet/</w:t>
      </w:r>
      <w:r w:rsidRPr="008859FA">
        <w:rPr>
          <w:rFonts w:ascii="Calibri" w:hAnsi="Calibri" w:cs="Calibri"/>
          <w:sz w:val="28"/>
          <w:szCs w:val="28"/>
        </w:rPr>
        <w:t>b</w:t>
      </w:r>
      <w:r>
        <w:rPr>
          <w:rFonts w:ascii="Calibri" w:hAnsi="Calibri" w:cs="Calibri"/>
          <w:sz w:val="28"/>
          <w:szCs w:val="28"/>
        </w:rPr>
        <w:t>road</w:t>
      </w:r>
      <w:r w:rsidRPr="008859FA">
        <w:rPr>
          <w:rFonts w:ascii="Calibri" w:hAnsi="Calibri" w:cs="Calibri"/>
          <w:sz w:val="28"/>
          <w:szCs w:val="28"/>
        </w:rPr>
        <w:t>band</w:t>
      </w:r>
      <w:r>
        <w:rPr>
          <w:rFonts w:ascii="Calibri" w:hAnsi="Calibri" w:cs="Calibri"/>
          <w:sz w:val="28"/>
          <w:szCs w:val="28"/>
        </w:rPr>
        <w:t>:</w:t>
      </w:r>
      <w:r w:rsidRPr="008859FA">
        <w:rPr>
          <w:rFonts w:ascii="Calibri" w:hAnsi="Calibri" w:cs="Calibri"/>
          <w:sz w:val="28"/>
          <w:szCs w:val="28"/>
        </w:rPr>
        <w:t xml:space="preserve"> </w:t>
      </w:r>
      <w:r w:rsidRPr="008859FA">
        <w:rPr>
          <w:rFonts w:ascii="Calibri" w:hAnsi="Calibri" w:cs="Calibri"/>
          <w:b/>
          <w:bCs/>
          <w:sz w:val="28"/>
          <w:szCs w:val="28"/>
        </w:rPr>
        <w:t>58%</w:t>
      </w:r>
      <w:r w:rsidRPr="008859FA">
        <w:rPr>
          <w:rFonts w:ascii="Calibri" w:hAnsi="Calibri" w:cs="Calibri"/>
          <w:sz w:val="28"/>
          <w:szCs w:val="28"/>
        </w:rPr>
        <w:t>;</w:t>
      </w:r>
    </w:p>
    <w:p w14:paraId="38892488" w14:textId="0F274DF0" w:rsidR="008859FA" w:rsidRPr="008859FA" w:rsidRDefault="008859FA" w:rsidP="008859FA">
      <w:pPr>
        <w:pStyle w:val="ListParagraph"/>
        <w:numPr>
          <w:ilvl w:val="0"/>
          <w:numId w:val="1"/>
        </w:numPr>
        <w:rPr>
          <w:rFonts w:ascii="Calibri" w:hAnsi="Calibri" w:cs="Calibri"/>
          <w:sz w:val="28"/>
          <w:szCs w:val="28"/>
        </w:rPr>
      </w:pPr>
      <w:r w:rsidRPr="008859FA">
        <w:rPr>
          <w:rFonts w:ascii="Calibri" w:hAnsi="Calibri" w:cs="Calibri"/>
          <w:sz w:val="28"/>
          <w:szCs w:val="28"/>
        </w:rPr>
        <w:t>C</w:t>
      </w:r>
      <w:r>
        <w:rPr>
          <w:rFonts w:ascii="Calibri" w:hAnsi="Calibri" w:cs="Calibri"/>
          <w:sz w:val="28"/>
          <w:szCs w:val="28"/>
        </w:rPr>
        <w:t xml:space="preserve">ouncil </w:t>
      </w:r>
      <w:r w:rsidRPr="008859FA">
        <w:rPr>
          <w:rFonts w:ascii="Calibri" w:hAnsi="Calibri" w:cs="Calibri"/>
          <w:sz w:val="28"/>
          <w:szCs w:val="28"/>
        </w:rPr>
        <w:t>T</w:t>
      </w:r>
      <w:r>
        <w:rPr>
          <w:rFonts w:ascii="Calibri" w:hAnsi="Calibri" w:cs="Calibri"/>
          <w:sz w:val="28"/>
          <w:szCs w:val="28"/>
        </w:rPr>
        <w:t>ax:</w:t>
      </w:r>
      <w:r w:rsidRPr="008859FA">
        <w:rPr>
          <w:rFonts w:ascii="Calibri" w:hAnsi="Calibri" w:cs="Calibri"/>
          <w:sz w:val="28"/>
          <w:szCs w:val="28"/>
        </w:rPr>
        <w:t xml:space="preserve"> </w:t>
      </w:r>
      <w:r w:rsidRPr="008859FA">
        <w:rPr>
          <w:rFonts w:ascii="Calibri" w:hAnsi="Calibri" w:cs="Calibri"/>
          <w:b/>
          <w:bCs/>
          <w:sz w:val="28"/>
          <w:szCs w:val="28"/>
        </w:rPr>
        <w:t>56%</w:t>
      </w:r>
      <w:r w:rsidRPr="008859FA">
        <w:rPr>
          <w:rFonts w:ascii="Calibri" w:hAnsi="Calibri" w:cs="Calibri"/>
          <w:sz w:val="28"/>
          <w:szCs w:val="28"/>
        </w:rPr>
        <w:t xml:space="preserve">. </w:t>
      </w:r>
    </w:p>
    <w:p w14:paraId="512E2F25" w14:textId="004B58FD" w:rsidR="0079482F" w:rsidRDefault="008859FA" w:rsidP="008859FA">
      <w:pPr>
        <w:rPr>
          <w:rFonts w:ascii="Calibri" w:hAnsi="Calibri" w:cs="Calibri"/>
          <w:sz w:val="28"/>
          <w:szCs w:val="28"/>
        </w:rPr>
      </w:pPr>
      <w:bookmarkStart w:id="1" w:name="_Hlk213936544"/>
      <w:bookmarkStart w:id="2" w:name="_Hlk213936484"/>
      <w:bookmarkEnd w:id="0"/>
      <w:r w:rsidRPr="008859FA">
        <w:rPr>
          <w:rFonts w:ascii="Calibri" w:hAnsi="Calibri" w:cs="Calibri"/>
          <w:sz w:val="28"/>
          <w:szCs w:val="28"/>
        </w:rPr>
        <w:t>People wrote of sitting in the dark when their pre-paid electricity meter ran out or wrapping themselves in blankets or going to bed early instead of turning on the heating.</w:t>
      </w:r>
    </w:p>
    <w:p w14:paraId="19C3637D" w14:textId="49593A77" w:rsidR="008859FA" w:rsidRDefault="008859FA" w:rsidP="00EF042F">
      <w:pPr>
        <w:spacing w:after="0"/>
        <w:ind w:left="720"/>
        <w:rPr>
          <w:rFonts w:ascii="Calibri" w:hAnsi="Calibri" w:cs="Calibri"/>
          <w:sz w:val="24"/>
          <w:szCs w:val="24"/>
        </w:rPr>
      </w:pPr>
      <w:bookmarkStart w:id="3" w:name="_Hlk213936568"/>
      <w:bookmarkEnd w:id="1"/>
      <w:r>
        <w:rPr>
          <w:rFonts w:ascii="Calibri" w:hAnsi="Calibri" w:cs="Calibri"/>
          <w:sz w:val="28"/>
          <w:szCs w:val="28"/>
        </w:rPr>
        <w:t>“</w:t>
      </w:r>
      <w:r w:rsidRPr="008859FA">
        <w:rPr>
          <w:rFonts w:ascii="Calibri" w:hAnsi="Calibri" w:cs="Calibri"/>
          <w:sz w:val="28"/>
          <w:szCs w:val="28"/>
        </w:rPr>
        <w:t xml:space="preserve">Heating and electricity </w:t>
      </w:r>
      <w:r w:rsidR="00633118">
        <w:rPr>
          <w:rFonts w:ascii="Calibri" w:hAnsi="Calibri" w:cs="Calibri"/>
          <w:sz w:val="28"/>
          <w:szCs w:val="28"/>
        </w:rPr>
        <w:t>are</w:t>
      </w:r>
      <w:r w:rsidRPr="008859FA">
        <w:rPr>
          <w:rFonts w:ascii="Calibri" w:hAnsi="Calibri" w:cs="Calibri"/>
          <w:sz w:val="28"/>
          <w:szCs w:val="28"/>
        </w:rPr>
        <w:t xml:space="preserve"> just so expensive, I can't afford to switch it on as often as I need. As my condition is </w:t>
      </w:r>
      <w:r w:rsidR="00F502E9">
        <w:rPr>
          <w:rFonts w:ascii="Calibri" w:hAnsi="Calibri" w:cs="Calibri"/>
          <w:sz w:val="28"/>
          <w:szCs w:val="28"/>
        </w:rPr>
        <w:t xml:space="preserve">much worse </w:t>
      </w:r>
      <w:r w:rsidRPr="008859FA">
        <w:rPr>
          <w:rFonts w:ascii="Calibri" w:hAnsi="Calibri" w:cs="Calibri"/>
          <w:sz w:val="28"/>
          <w:szCs w:val="28"/>
        </w:rPr>
        <w:t>when I am cold, I spend a lot of time sitting with blankets around me, rather than switch on heating.</w:t>
      </w:r>
      <w:r>
        <w:rPr>
          <w:rFonts w:ascii="Calibri" w:hAnsi="Calibri" w:cs="Calibri"/>
          <w:sz w:val="28"/>
          <w:szCs w:val="28"/>
        </w:rPr>
        <w:t>”</w:t>
      </w:r>
      <w:r w:rsidR="00EF042F">
        <w:rPr>
          <w:rFonts w:ascii="Calibri" w:hAnsi="Calibri" w:cs="Calibri"/>
          <w:sz w:val="28"/>
          <w:szCs w:val="28"/>
        </w:rPr>
        <w:t xml:space="preserve"> </w:t>
      </w:r>
      <w:bookmarkEnd w:id="2"/>
      <w:bookmarkEnd w:id="3"/>
    </w:p>
    <w:p w14:paraId="16A94F2E" w14:textId="77777777" w:rsidR="00EF042F" w:rsidRPr="008859FA" w:rsidRDefault="00EF042F" w:rsidP="00EF042F">
      <w:pPr>
        <w:spacing w:after="0"/>
        <w:ind w:left="720"/>
        <w:rPr>
          <w:rFonts w:ascii="Calibri" w:hAnsi="Calibri" w:cs="Calibri"/>
          <w:sz w:val="24"/>
          <w:szCs w:val="24"/>
        </w:rPr>
      </w:pPr>
    </w:p>
    <w:p w14:paraId="10F1CA31" w14:textId="265FC9D2" w:rsidR="00633118" w:rsidRDefault="00E2482B" w:rsidP="00E2482B">
      <w:pPr>
        <w:rPr>
          <w:rFonts w:ascii="Calibri" w:hAnsi="Calibri" w:cs="Calibri"/>
          <w:sz w:val="28"/>
          <w:szCs w:val="28"/>
        </w:rPr>
      </w:pPr>
      <w:bookmarkStart w:id="4" w:name="_Hlk213936660"/>
      <w:r>
        <w:rPr>
          <w:rFonts w:ascii="Calibri" w:hAnsi="Calibri" w:cs="Calibri"/>
          <w:sz w:val="28"/>
          <w:szCs w:val="28"/>
        </w:rPr>
        <w:t xml:space="preserve">Another question, related to utilities, examined whether disabled people could afford the </w:t>
      </w:r>
      <w:r w:rsidRPr="00711B96">
        <w:rPr>
          <w:rFonts w:ascii="Calibri" w:hAnsi="Calibri" w:cs="Calibri"/>
          <w:sz w:val="28"/>
          <w:szCs w:val="28"/>
        </w:rPr>
        <w:t>cost of charging essential independent living equipment</w:t>
      </w:r>
      <w:r>
        <w:rPr>
          <w:rFonts w:ascii="Calibri" w:hAnsi="Calibri" w:cs="Calibri"/>
          <w:sz w:val="28"/>
          <w:szCs w:val="28"/>
        </w:rPr>
        <w:t xml:space="preserve">, such as </w:t>
      </w:r>
      <w:r w:rsidRPr="00711B96">
        <w:rPr>
          <w:rFonts w:ascii="Calibri" w:hAnsi="Calibri" w:cs="Calibri"/>
          <w:sz w:val="28"/>
          <w:szCs w:val="28"/>
        </w:rPr>
        <w:t>power chairs, hoist</w:t>
      </w:r>
      <w:r>
        <w:rPr>
          <w:rFonts w:ascii="Calibri" w:hAnsi="Calibri" w:cs="Calibri"/>
          <w:sz w:val="28"/>
          <w:szCs w:val="28"/>
        </w:rPr>
        <w:t>s</w:t>
      </w:r>
      <w:r w:rsidR="00094BF8">
        <w:rPr>
          <w:rFonts w:ascii="Calibri" w:hAnsi="Calibri" w:cs="Calibri"/>
          <w:sz w:val="28"/>
          <w:szCs w:val="28"/>
        </w:rPr>
        <w:t xml:space="preserve"> and</w:t>
      </w:r>
      <w:r w:rsidRPr="00711B96">
        <w:rPr>
          <w:rFonts w:ascii="Calibri" w:hAnsi="Calibri" w:cs="Calibri"/>
          <w:sz w:val="28"/>
          <w:szCs w:val="28"/>
        </w:rPr>
        <w:t xml:space="preserve"> nebulisers</w:t>
      </w:r>
      <w:r>
        <w:rPr>
          <w:rFonts w:ascii="Calibri" w:hAnsi="Calibri" w:cs="Calibri"/>
          <w:sz w:val="28"/>
          <w:szCs w:val="28"/>
        </w:rPr>
        <w:t>:</w:t>
      </w:r>
      <w:r w:rsidRPr="00711B96">
        <w:rPr>
          <w:rFonts w:ascii="Calibri" w:hAnsi="Calibri" w:cs="Calibri"/>
          <w:sz w:val="28"/>
          <w:szCs w:val="28"/>
        </w:rPr>
        <w:t xml:space="preserve"> </w:t>
      </w:r>
      <w:r w:rsidRPr="00E2482B">
        <w:rPr>
          <w:rFonts w:ascii="Calibri" w:hAnsi="Calibri" w:cs="Calibri"/>
          <w:b/>
          <w:bCs/>
          <w:sz w:val="28"/>
          <w:szCs w:val="28"/>
        </w:rPr>
        <w:t xml:space="preserve">68% of those who need </w:t>
      </w:r>
      <w:r>
        <w:rPr>
          <w:rFonts w:ascii="Calibri" w:hAnsi="Calibri" w:cs="Calibri"/>
          <w:b/>
          <w:bCs/>
          <w:sz w:val="28"/>
          <w:szCs w:val="28"/>
        </w:rPr>
        <w:t>independent living equipment</w:t>
      </w:r>
      <w:r w:rsidRPr="00E2482B">
        <w:rPr>
          <w:rFonts w:ascii="Calibri" w:hAnsi="Calibri" w:cs="Calibri"/>
          <w:b/>
          <w:bCs/>
          <w:sz w:val="28"/>
          <w:szCs w:val="28"/>
        </w:rPr>
        <w:t xml:space="preserve"> found it hard to manage the cost</w:t>
      </w:r>
      <w:r w:rsidRPr="00711B96">
        <w:rPr>
          <w:rFonts w:ascii="Calibri" w:hAnsi="Calibri" w:cs="Calibri"/>
          <w:sz w:val="28"/>
          <w:szCs w:val="28"/>
        </w:rPr>
        <w:t>. Someone commented they now only charged their mobility scooter if they know they</w:t>
      </w:r>
      <w:r w:rsidR="000B62C7">
        <w:rPr>
          <w:rFonts w:ascii="Calibri" w:hAnsi="Calibri" w:cs="Calibri"/>
          <w:sz w:val="28"/>
          <w:szCs w:val="28"/>
        </w:rPr>
        <w:t xml:space="preserve"> would </w:t>
      </w:r>
      <w:r w:rsidRPr="00711B96">
        <w:rPr>
          <w:rFonts w:ascii="Calibri" w:hAnsi="Calibri" w:cs="Calibri"/>
          <w:sz w:val="28"/>
          <w:szCs w:val="28"/>
        </w:rPr>
        <w:t>definitely need it the next day, but then are anxious about not being able to get out if something important</w:t>
      </w:r>
      <w:r>
        <w:rPr>
          <w:rFonts w:ascii="Calibri" w:hAnsi="Calibri" w:cs="Calibri"/>
          <w:sz w:val="28"/>
          <w:szCs w:val="28"/>
        </w:rPr>
        <w:t xml:space="preserve">, but unexpected, </w:t>
      </w:r>
      <w:r w:rsidRPr="00711B96">
        <w:rPr>
          <w:rFonts w:ascii="Calibri" w:hAnsi="Calibri" w:cs="Calibri"/>
          <w:sz w:val="28"/>
          <w:szCs w:val="28"/>
        </w:rPr>
        <w:t>cropped up</w:t>
      </w:r>
      <w:r w:rsidR="00F52F02">
        <w:rPr>
          <w:rFonts w:ascii="Calibri" w:hAnsi="Calibri" w:cs="Calibri"/>
          <w:sz w:val="28"/>
          <w:szCs w:val="28"/>
        </w:rPr>
        <w:t>. Another respondent said:</w:t>
      </w:r>
    </w:p>
    <w:p w14:paraId="7A02D27A" w14:textId="432087CC" w:rsidR="00E2482B" w:rsidRDefault="00633118" w:rsidP="00633118">
      <w:pPr>
        <w:ind w:left="720"/>
        <w:rPr>
          <w:rFonts w:ascii="Calibri" w:hAnsi="Calibri" w:cs="Calibri"/>
          <w:sz w:val="28"/>
          <w:szCs w:val="28"/>
        </w:rPr>
      </w:pPr>
      <w:r>
        <w:rPr>
          <w:rFonts w:ascii="Calibri" w:hAnsi="Calibri" w:cs="Calibri"/>
          <w:sz w:val="28"/>
          <w:szCs w:val="28"/>
        </w:rPr>
        <w:t>“It’s as though these things are a luxury but they</w:t>
      </w:r>
      <w:r w:rsidR="00BE749C">
        <w:rPr>
          <w:rFonts w:ascii="Calibri" w:hAnsi="Calibri" w:cs="Calibri"/>
          <w:sz w:val="28"/>
          <w:szCs w:val="28"/>
        </w:rPr>
        <w:t xml:space="preserve"> are</w:t>
      </w:r>
      <w:r>
        <w:rPr>
          <w:rFonts w:ascii="Calibri" w:hAnsi="Calibri" w:cs="Calibri"/>
          <w:sz w:val="28"/>
          <w:szCs w:val="28"/>
        </w:rPr>
        <w:t xml:space="preserve"> lifelines</w:t>
      </w:r>
      <w:r w:rsidR="00BE749C">
        <w:rPr>
          <w:rFonts w:ascii="Calibri" w:hAnsi="Calibri" w:cs="Calibri"/>
          <w:sz w:val="28"/>
          <w:szCs w:val="28"/>
        </w:rPr>
        <w:t xml:space="preserve"> providing access to </w:t>
      </w:r>
      <w:r>
        <w:rPr>
          <w:rFonts w:ascii="Calibri" w:hAnsi="Calibri" w:cs="Calibri"/>
          <w:sz w:val="28"/>
          <w:szCs w:val="28"/>
        </w:rPr>
        <w:t xml:space="preserve">human contact, to accessing food and medicine and to health </w:t>
      </w:r>
      <w:r w:rsidR="00BE749C">
        <w:rPr>
          <w:rFonts w:ascii="Calibri" w:hAnsi="Calibri" w:cs="Calibri"/>
          <w:sz w:val="28"/>
          <w:szCs w:val="28"/>
        </w:rPr>
        <w:t xml:space="preserve">care such as oxygen and </w:t>
      </w:r>
      <w:r>
        <w:rPr>
          <w:rFonts w:ascii="Calibri" w:hAnsi="Calibri" w:cs="Calibri"/>
          <w:sz w:val="28"/>
          <w:szCs w:val="28"/>
        </w:rPr>
        <w:t>services</w:t>
      </w:r>
      <w:r w:rsidR="00F52F02">
        <w:rPr>
          <w:rFonts w:ascii="Calibri" w:hAnsi="Calibri" w:cs="Calibri"/>
          <w:sz w:val="28"/>
          <w:szCs w:val="28"/>
        </w:rPr>
        <w:t>.</w:t>
      </w:r>
      <w:r>
        <w:rPr>
          <w:rFonts w:ascii="Calibri" w:hAnsi="Calibri" w:cs="Calibri"/>
          <w:sz w:val="28"/>
          <w:szCs w:val="28"/>
        </w:rPr>
        <w:t>”</w:t>
      </w:r>
    </w:p>
    <w:bookmarkEnd w:id="4"/>
    <w:p w14:paraId="3ABEE40C" w14:textId="0A6C296F" w:rsidR="00F4286E" w:rsidRPr="00F4286E" w:rsidRDefault="00F4286E" w:rsidP="00F4286E">
      <w:pPr>
        <w:rPr>
          <w:rFonts w:ascii="Calibri" w:hAnsi="Calibri" w:cs="Calibri"/>
          <w:sz w:val="28"/>
          <w:szCs w:val="28"/>
        </w:rPr>
      </w:pPr>
      <w:r w:rsidRPr="00F4286E">
        <w:rPr>
          <w:rFonts w:ascii="Calibri" w:hAnsi="Calibri" w:cs="Calibri"/>
          <w:sz w:val="28"/>
          <w:szCs w:val="28"/>
        </w:rPr>
        <w:t xml:space="preserve">There was a rise in the number of people finding it hard to access </w:t>
      </w:r>
      <w:r w:rsidRPr="00F4286E">
        <w:rPr>
          <w:rFonts w:ascii="Calibri" w:hAnsi="Calibri" w:cs="Calibri"/>
          <w:b/>
          <w:bCs/>
          <w:sz w:val="28"/>
          <w:szCs w:val="28"/>
        </w:rPr>
        <w:t>continence product</w:t>
      </w:r>
      <w:r w:rsidR="00F502E9">
        <w:rPr>
          <w:rFonts w:ascii="Calibri" w:hAnsi="Calibri" w:cs="Calibri"/>
          <w:b/>
          <w:bCs/>
          <w:sz w:val="28"/>
          <w:szCs w:val="28"/>
        </w:rPr>
        <w:t>s</w:t>
      </w:r>
      <w:r w:rsidR="00F52F02">
        <w:rPr>
          <w:rFonts w:ascii="Calibri" w:hAnsi="Calibri" w:cs="Calibri"/>
          <w:bCs/>
          <w:sz w:val="28"/>
          <w:szCs w:val="28"/>
        </w:rPr>
        <w:t xml:space="preserve">: </w:t>
      </w:r>
      <w:r w:rsidR="00F52F02" w:rsidRPr="00F52F02">
        <w:rPr>
          <w:rFonts w:ascii="Calibri" w:hAnsi="Calibri" w:cs="Calibri"/>
          <w:b/>
          <w:bCs/>
          <w:sz w:val="28"/>
          <w:szCs w:val="28"/>
        </w:rPr>
        <w:t>up</w:t>
      </w:r>
      <w:r w:rsidR="00F502E9" w:rsidRPr="00F52F02">
        <w:rPr>
          <w:rFonts w:ascii="Calibri" w:hAnsi="Calibri" w:cs="Calibri"/>
          <w:b/>
          <w:bCs/>
          <w:sz w:val="28"/>
          <w:szCs w:val="28"/>
        </w:rPr>
        <w:t xml:space="preserve"> from 33% to</w:t>
      </w:r>
      <w:r w:rsidR="00F502E9">
        <w:rPr>
          <w:rFonts w:ascii="Calibri" w:hAnsi="Calibri" w:cs="Calibri"/>
          <w:b/>
          <w:bCs/>
          <w:sz w:val="28"/>
          <w:szCs w:val="28"/>
        </w:rPr>
        <w:t xml:space="preserve"> 48%</w:t>
      </w:r>
      <w:r w:rsidRPr="00F4286E">
        <w:rPr>
          <w:rFonts w:ascii="Calibri" w:hAnsi="Calibri" w:cs="Calibri"/>
          <w:sz w:val="28"/>
          <w:szCs w:val="28"/>
        </w:rPr>
        <w:t>. This will partly be reflective of the age group responding</w:t>
      </w:r>
      <w:r>
        <w:rPr>
          <w:rFonts w:ascii="Calibri" w:hAnsi="Calibri" w:cs="Calibri"/>
          <w:sz w:val="28"/>
          <w:szCs w:val="28"/>
        </w:rPr>
        <w:t xml:space="preserve"> (21% were 65 years old or more)</w:t>
      </w:r>
      <w:r w:rsidRPr="00F4286E">
        <w:rPr>
          <w:rFonts w:ascii="Calibri" w:hAnsi="Calibri" w:cs="Calibri"/>
          <w:sz w:val="28"/>
          <w:szCs w:val="28"/>
        </w:rPr>
        <w:t>, but also</w:t>
      </w:r>
      <w:r w:rsidR="0042790E">
        <w:rPr>
          <w:rFonts w:ascii="Calibri" w:hAnsi="Calibri" w:cs="Calibri"/>
          <w:sz w:val="28"/>
          <w:szCs w:val="28"/>
        </w:rPr>
        <w:t xml:space="preserve"> because continence is an issue amongst many disabled people </w:t>
      </w:r>
      <w:r w:rsidR="008F513B">
        <w:rPr>
          <w:rFonts w:ascii="Calibri" w:hAnsi="Calibri" w:cs="Calibri"/>
          <w:sz w:val="28"/>
          <w:szCs w:val="28"/>
        </w:rPr>
        <w:t xml:space="preserve">of all ages </w:t>
      </w:r>
      <w:r w:rsidR="0042790E">
        <w:rPr>
          <w:rFonts w:ascii="Calibri" w:hAnsi="Calibri" w:cs="Calibri"/>
          <w:sz w:val="28"/>
          <w:szCs w:val="28"/>
        </w:rPr>
        <w:t xml:space="preserve">with auto-immune and other conditions. In addition, </w:t>
      </w:r>
      <w:r w:rsidRPr="00F4286E">
        <w:rPr>
          <w:rFonts w:ascii="Calibri" w:hAnsi="Calibri" w:cs="Calibri"/>
          <w:sz w:val="28"/>
          <w:szCs w:val="28"/>
        </w:rPr>
        <w:t>supplies that were once free</w:t>
      </w:r>
      <w:r>
        <w:rPr>
          <w:rFonts w:ascii="Calibri" w:hAnsi="Calibri" w:cs="Calibri"/>
          <w:sz w:val="28"/>
          <w:szCs w:val="28"/>
        </w:rPr>
        <w:t xml:space="preserve"> to some users</w:t>
      </w:r>
      <w:r w:rsidRPr="00F4286E">
        <w:rPr>
          <w:rFonts w:ascii="Calibri" w:hAnsi="Calibri" w:cs="Calibri"/>
          <w:sz w:val="28"/>
          <w:szCs w:val="28"/>
        </w:rPr>
        <w:t xml:space="preserve"> are now </w:t>
      </w:r>
      <w:r>
        <w:rPr>
          <w:rFonts w:ascii="Calibri" w:hAnsi="Calibri" w:cs="Calibri"/>
          <w:sz w:val="28"/>
          <w:szCs w:val="28"/>
        </w:rPr>
        <w:t xml:space="preserve">often </w:t>
      </w:r>
      <w:r w:rsidRPr="00F4286E">
        <w:rPr>
          <w:rFonts w:ascii="Calibri" w:hAnsi="Calibri" w:cs="Calibri"/>
          <w:sz w:val="28"/>
          <w:szCs w:val="28"/>
        </w:rPr>
        <w:t xml:space="preserve">charged for as health and social care providers look to reduce their own costs. </w:t>
      </w:r>
    </w:p>
    <w:p w14:paraId="483F6239" w14:textId="6B702768" w:rsidR="00F4286E" w:rsidRDefault="00F4286E" w:rsidP="00F4286E">
      <w:pPr>
        <w:rPr>
          <w:rFonts w:ascii="Calibri" w:hAnsi="Calibri" w:cs="Calibri"/>
          <w:sz w:val="28"/>
          <w:szCs w:val="28"/>
        </w:rPr>
      </w:pPr>
      <w:r w:rsidRPr="00F4286E">
        <w:rPr>
          <w:rFonts w:ascii="Calibri" w:hAnsi="Calibri" w:cs="Calibri"/>
          <w:sz w:val="28"/>
          <w:szCs w:val="28"/>
        </w:rPr>
        <w:t xml:space="preserve">This ties in with big rise </w:t>
      </w:r>
      <w:r w:rsidR="000B62C7">
        <w:rPr>
          <w:rFonts w:ascii="Calibri" w:hAnsi="Calibri" w:cs="Calibri"/>
          <w:sz w:val="28"/>
          <w:szCs w:val="28"/>
        </w:rPr>
        <w:t xml:space="preserve">in </w:t>
      </w:r>
      <w:r w:rsidRPr="00F4286E">
        <w:rPr>
          <w:rFonts w:ascii="Calibri" w:hAnsi="Calibri" w:cs="Calibri"/>
          <w:sz w:val="28"/>
          <w:szCs w:val="28"/>
        </w:rPr>
        <w:t xml:space="preserve">those reporting struggling to access </w:t>
      </w:r>
      <w:r w:rsidRPr="00F4286E">
        <w:rPr>
          <w:rFonts w:ascii="Calibri" w:hAnsi="Calibri" w:cs="Calibri"/>
          <w:b/>
          <w:bCs/>
          <w:sz w:val="28"/>
          <w:szCs w:val="28"/>
        </w:rPr>
        <w:t>medication and healthcare</w:t>
      </w:r>
      <w:r>
        <w:rPr>
          <w:rFonts w:ascii="Calibri" w:hAnsi="Calibri" w:cs="Calibri"/>
          <w:sz w:val="28"/>
          <w:szCs w:val="28"/>
        </w:rPr>
        <w:t xml:space="preserve">. Obviously in Scotland </w:t>
      </w:r>
      <w:r w:rsidRPr="00F4286E">
        <w:rPr>
          <w:rFonts w:ascii="Calibri" w:hAnsi="Calibri" w:cs="Calibri"/>
          <w:sz w:val="28"/>
          <w:szCs w:val="28"/>
        </w:rPr>
        <w:t>prescriptions</w:t>
      </w:r>
      <w:r>
        <w:rPr>
          <w:rFonts w:ascii="Calibri" w:hAnsi="Calibri" w:cs="Calibri"/>
          <w:sz w:val="28"/>
          <w:szCs w:val="28"/>
        </w:rPr>
        <w:t xml:space="preserve"> are</w:t>
      </w:r>
      <w:r w:rsidRPr="00F4286E">
        <w:rPr>
          <w:rFonts w:ascii="Calibri" w:hAnsi="Calibri" w:cs="Calibri"/>
          <w:sz w:val="28"/>
          <w:szCs w:val="28"/>
        </w:rPr>
        <w:t xml:space="preserve"> free</w:t>
      </w:r>
      <w:r>
        <w:rPr>
          <w:rFonts w:ascii="Calibri" w:hAnsi="Calibri" w:cs="Calibri"/>
          <w:sz w:val="28"/>
          <w:szCs w:val="28"/>
        </w:rPr>
        <w:t>,</w:t>
      </w:r>
      <w:r w:rsidRPr="00F4286E">
        <w:rPr>
          <w:rFonts w:ascii="Calibri" w:hAnsi="Calibri" w:cs="Calibri"/>
          <w:sz w:val="28"/>
          <w:szCs w:val="28"/>
        </w:rPr>
        <w:t xml:space="preserve"> but we </w:t>
      </w:r>
      <w:r>
        <w:rPr>
          <w:rFonts w:ascii="Calibri" w:hAnsi="Calibri" w:cs="Calibri"/>
          <w:sz w:val="28"/>
          <w:szCs w:val="28"/>
        </w:rPr>
        <w:t>updated this question in the 2025 survey to include</w:t>
      </w:r>
      <w:r w:rsidRPr="00F4286E">
        <w:rPr>
          <w:rFonts w:ascii="Calibri" w:hAnsi="Calibri" w:cs="Calibri"/>
          <w:sz w:val="28"/>
          <w:szCs w:val="28"/>
        </w:rPr>
        <w:t xml:space="preserve"> </w:t>
      </w:r>
      <w:r w:rsidRPr="000B62C7">
        <w:rPr>
          <w:rFonts w:ascii="Calibri" w:hAnsi="Calibri" w:cs="Calibri"/>
          <w:b/>
          <w:sz w:val="28"/>
          <w:szCs w:val="28"/>
        </w:rPr>
        <w:t>healthcare</w:t>
      </w:r>
      <w:r>
        <w:rPr>
          <w:rFonts w:ascii="Calibri" w:hAnsi="Calibri" w:cs="Calibri"/>
          <w:sz w:val="28"/>
          <w:szCs w:val="28"/>
        </w:rPr>
        <w:t xml:space="preserve"> </w:t>
      </w:r>
      <w:r w:rsidR="00F502E9">
        <w:rPr>
          <w:rFonts w:ascii="Calibri" w:hAnsi="Calibri" w:cs="Calibri"/>
          <w:sz w:val="28"/>
          <w:szCs w:val="28"/>
        </w:rPr>
        <w:t xml:space="preserve">which rose from 29% to 38% </w:t>
      </w:r>
      <w:r>
        <w:rPr>
          <w:rFonts w:ascii="Calibri" w:hAnsi="Calibri" w:cs="Calibri"/>
          <w:sz w:val="28"/>
          <w:szCs w:val="28"/>
        </w:rPr>
        <w:t xml:space="preserve">because we had considerable </w:t>
      </w:r>
      <w:r w:rsidRPr="00F4286E">
        <w:rPr>
          <w:rFonts w:ascii="Calibri" w:hAnsi="Calibri" w:cs="Calibri"/>
          <w:sz w:val="28"/>
          <w:szCs w:val="28"/>
        </w:rPr>
        <w:t>anecdotal</w:t>
      </w:r>
      <w:r>
        <w:rPr>
          <w:rFonts w:ascii="Calibri" w:hAnsi="Calibri" w:cs="Calibri"/>
          <w:sz w:val="28"/>
          <w:szCs w:val="28"/>
        </w:rPr>
        <w:t xml:space="preserve"> evidence</w:t>
      </w:r>
      <w:r w:rsidRPr="00F4286E">
        <w:rPr>
          <w:rFonts w:ascii="Calibri" w:hAnsi="Calibri" w:cs="Calibri"/>
          <w:sz w:val="28"/>
          <w:szCs w:val="28"/>
        </w:rPr>
        <w:t xml:space="preserve"> from members </w:t>
      </w:r>
      <w:r>
        <w:rPr>
          <w:rFonts w:ascii="Calibri" w:hAnsi="Calibri" w:cs="Calibri"/>
          <w:sz w:val="28"/>
          <w:szCs w:val="28"/>
        </w:rPr>
        <w:t xml:space="preserve">that supplies and services </w:t>
      </w:r>
      <w:r w:rsidRPr="00F4286E">
        <w:rPr>
          <w:rFonts w:ascii="Calibri" w:hAnsi="Calibri" w:cs="Calibri"/>
          <w:sz w:val="28"/>
          <w:szCs w:val="28"/>
        </w:rPr>
        <w:t>that used to be free on the NHS are now being charged for</w:t>
      </w:r>
      <w:r>
        <w:rPr>
          <w:rFonts w:ascii="Calibri" w:hAnsi="Calibri" w:cs="Calibri"/>
          <w:sz w:val="28"/>
          <w:szCs w:val="28"/>
        </w:rPr>
        <w:t xml:space="preserve">. People have </w:t>
      </w:r>
      <w:r w:rsidR="00E443F7">
        <w:rPr>
          <w:rFonts w:ascii="Calibri" w:hAnsi="Calibri" w:cs="Calibri"/>
          <w:sz w:val="28"/>
          <w:szCs w:val="28"/>
        </w:rPr>
        <w:t xml:space="preserve">to then make </w:t>
      </w:r>
      <w:r>
        <w:rPr>
          <w:rFonts w:ascii="Calibri" w:hAnsi="Calibri" w:cs="Calibri"/>
          <w:sz w:val="28"/>
          <w:szCs w:val="28"/>
        </w:rPr>
        <w:t xml:space="preserve">the ‘choice’ of </w:t>
      </w:r>
      <w:r w:rsidRPr="00F4286E">
        <w:rPr>
          <w:rFonts w:ascii="Calibri" w:hAnsi="Calibri" w:cs="Calibri"/>
          <w:sz w:val="28"/>
          <w:szCs w:val="28"/>
        </w:rPr>
        <w:t>pay</w:t>
      </w:r>
      <w:r>
        <w:rPr>
          <w:rFonts w:ascii="Calibri" w:hAnsi="Calibri" w:cs="Calibri"/>
          <w:sz w:val="28"/>
          <w:szCs w:val="28"/>
        </w:rPr>
        <w:t>ing</w:t>
      </w:r>
      <w:r w:rsidRPr="00F4286E">
        <w:rPr>
          <w:rFonts w:ascii="Calibri" w:hAnsi="Calibri" w:cs="Calibri"/>
          <w:sz w:val="28"/>
          <w:szCs w:val="28"/>
        </w:rPr>
        <w:t xml:space="preserve"> or </w:t>
      </w:r>
      <w:r>
        <w:rPr>
          <w:rFonts w:ascii="Calibri" w:hAnsi="Calibri" w:cs="Calibri"/>
          <w:sz w:val="28"/>
          <w:szCs w:val="28"/>
        </w:rPr>
        <w:t xml:space="preserve">even having to use </w:t>
      </w:r>
      <w:r w:rsidRPr="00F4286E">
        <w:rPr>
          <w:rFonts w:ascii="Calibri" w:hAnsi="Calibri" w:cs="Calibri"/>
          <w:sz w:val="28"/>
          <w:szCs w:val="28"/>
        </w:rPr>
        <w:t xml:space="preserve">private </w:t>
      </w:r>
      <w:r>
        <w:rPr>
          <w:rFonts w:ascii="Calibri" w:hAnsi="Calibri" w:cs="Calibri"/>
          <w:sz w:val="28"/>
          <w:szCs w:val="28"/>
        </w:rPr>
        <w:t xml:space="preserve">health care providers, for previously free treatments such as </w:t>
      </w:r>
      <w:r w:rsidRPr="00F4286E">
        <w:rPr>
          <w:rFonts w:ascii="Calibri" w:hAnsi="Calibri" w:cs="Calibri"/>
          <w:sz w:val="28"/>
          <w:szCs w:val="28"/>
        </w:rPr>
        <w:t>toenail cutting and podiatry or physiotherapy</w:t>
      </w:r>
      <w:r>
        <w:rPr>
          <w:rFonts w:ascii="Calibri" w:hAnsi="Calibri" w:cs="Calibri"/>
          <w:sz w:val="28"/>
          <w:szCs w:val="28"/>
        </w:rPr>
        <w:t xml:space="preserve">. </w:t>
      </w:r>
      <w:r w:rsidR="00E443F7">
        <w:rPr>
          <w:rFonts w:ascii="Calibri" w:hAnsi="Calibri" w:cs="Calibri"/>
          <w:sz w:val="28"/>
          <w:szCs w:val="28"/>
        </w:rPr>
        <w:t>This is having a severe and detrimental impact on disabled people’s physical and mental health. As one respondent commented:</w:t>
      </w:r>
    </w:p>
    <w:p w14:paraId="283B74DE" w14:textId="7E7FF7CF" w:rsidR="00E443F7" w:rsidRPr="00F4286E" w:rsidRDefault="00E443F7" w:rsidP="00E443F7">
      <w:pPr>
        <w:ind w:left="720"/>
        <w:rPr>
          <w:rFonts w:ascii="Calibri" w:hAnsi="Calibri" w:cs="Calibri"/>
          <w:sz w:val="28"/>
          <w:szCs w:val="28"/>
        </w:rPr>
      </w:pPr>
      <w:r>
        <w:rPr>
          <w:rFonts w:ascii="Calibri" w:hAnsi="Calibri" w:cs="Calibri"/>
          <w:sz w:val="28"/>
          <w:szCs w:val="28"/>
        </w:rPr>
        <w:t>“</w:t>
      </w:r>
      <w:r w:rsidRPr="00E443F7">
        <w:rPr>
          <w:rFonts w:ascii="Calibri" w:hAnsi="Calibri" w:cs="Calibri"/>
          <w:sz w:val="28"/>
          <w:szCs w:val="28"/>
        </w:rPr>
        <w:t>The NHS is so backed up that people like myself need to go to private health care</w:t>
      </w:r>
      <w:r w:rsidR="0027590F">
        <w:rPr>
          <w:rFonts w:ascii="Calibri" w:hAnsi="Calibri" w:cs="Calibri"/>
          <w:sz w:val="28"/>
          <w:szCs w:val="28"/>
        </w:rPr>
        <w:t>- something I could never have imagined with the principle that the NHS was for all. But</w:t>
      </w:r>
      <w:r w:rsidRPr="00E443F7">
        <w:rPr>
          <w:rFonts w:ascii="Calibri" w:hAnsi="Calibri" w:cs="Calibri"/>
          <w:sz w:val="28"/>
          <w:szCs w:val="28"/>
        </w:rPr>
        <w:t xml:space="preserve"> I have a problem with all my toenails</w:t>
      </w:r>
      <w:r>
        <w:rPr>
          <w:rFonts w:ascii="Calibri" w:hAnsi="Calibri" w:cs="Calibri"/>
          <w:sz w:val="28"/>
          <w:szCs w:val="28"/>
        </w:rPr>
        <w:t>…</w:t>
      </w:r>
      <w:r w:rsidR="0027590F">
        <w:rPr>
          <w:rFonts w:ascii="Calibri" w:hAnsi="Calibri" w:cs="Calibri"/>
          <w:sz w:val="28"/>
          <w:szCs w:val="28"/>
        </w:rPr>
        <w:t xml:space="preserve">and </w:t>
      </w:r>
      <w:r w:rsidRPr="00E443F7">
        <w:rPr>
          <w:rFonts w:ascii="Calibri" w:hAnsi="Calibri" w:cs="Calibri"/>
          <w:sz w:val="28"/>
          <w:szCs w:val="28"/>
        </w:rPr>
        <w:t>NHS said podiatry will no longer be provided by the NHS as they expect your carer to do that</w:t>
      </w:r>
      <w:r>
        <w:rPr>
          <w:rFonts w:ascii="Calibri" w:hAnsi="Calibri" w:cs="Calibri"/>
          <w:sz w:val="28"/>
          <w:szCs w:val="28"/>
        </w:rPr>
        <w:t>. B</w:t>
      </w:r>
      <w:r w:rsidRPr="00E443F7">
        <w:rPr>
          <w:rFonts w:ascii="Calibri" w:hAnsi="Calibri" w:cs="Calibri"/>
          <w:sz w:val="28"/>
          <w:szCs w:val="28"/>
        </w:rPr>
        <w:t>ut I don’t have a carer</w:t>
      </w:r>
      <w:r>
        <w:rPr>
          <w:rFonts w:ascii="Calibri" w:hAnsi="Calibri" w:cs="Calibri"/>
          <w:sz w:val="28"/>
          <w:szCs w:val="28"/>
        </w:rPr>
        <w:t>…</w:t>
      </w:r>
      <w:r w:rsidRPr="00E443F7">
        <w:rPr>
          <w:rFonts w:ascii="Calibri" w:hAnsi="Calibri" w:cs="Calibri"/>
          <w:sz w:val="28"/>
          <w:szCs w:val="28"/>
        </w:rPr>
        <w:t>so I have to pay for that myself privately.</w:t>
      </w:r>
      <w:r>
        <w:rPr>
          <w:rFonts w:ascii="Calibri" w:hAnsi="Calibri" w:cs="Calibri"/>
          <w:sz w:val="28"/>
          <w:szCs w:val="28"/>
        </w:rPr>
        <w:t>”</w:t>
      </w:r>
    </w:p>
    <w:p w14:paraId="5BC44A7F" w14:textId="668226D8" w:rsidR="00E443F7" w:rsidRDefault="00E443F7" w:rsidP="00F4286E">
      <w:pPr>
        <w:rPr>
          <w:rFonts w:ascii="Calibri" w:hAnsi="Calibri" w:cs="Calibri"/>
          <w:sz w:val="28"/>
          <w:szCs w:val="28"/>
        </w:rPr>
      </w:pPr>
      <w:r>
        <w:rPr>
          <w:rFonts w:ascii="Calibri" w:hAnsi="Calibri" w:cs="Calibri"/>
          <w:sz w:val="28"/>
          <w:szCs w:val="28"/>
        </w:rPr>
        <w:t xml:space="preserve">Another described the challenge of getting any </w:t>
      </w:r>
      <w:r w:rsidR="00D57C15">
        <w:rPr>
          <w:rFonts w:ascii="Calibri" w:hAnsi="Calibri" w:cs="Calibri"/>
          <w:sz w:val="28"/>
          <w:szCs w:val="28"/>
        </w:rPr>
        <w:t xml:space="preserve">sustained course of </w:t>
      </w:r>
      <w:r>
        <w:rPr>
          <w:rFonts w:ascii="Calibri" w:hAnsi="Calibri" w:cs="Calibri"/>
          <w:sz w:val="28"/>
          <w:szCs w:val="28"/>
        </w:rPr>
        <w:t>physiotherapy</w:t>
      </w:r>
      <w:r w:rsidR="00D57C15">
        <w:rPr>
          <w:rFonts w:ascii="Calibri" w:hAnsi="Calibri" w:cs="Calibri"/>
          <w:sz w:val="28"/>
          <w:szCs w:val="28"/>
        </w:rPr>
        <w:t>, despite their surgeon agreeing it would be beneficial</w:t>
      </w:r>
      <w:r>
        <w:rPr>
          <w:rFonts w:ascii="Calibri" w:hAnsi="Calibri" w:cs="Calibri"/>
          <w:sz w:val="28"/>
          <w:szCs w:val="28"/>
        </w:rPr>
        <w:t>.</w:t>
      </w:r>
    </w:p>
    <w:p w14:paraId="14BC0E44" w14:textId="17AC2FB4" w:rsidR="00E443F7" w:rsidRDefault="00E443F7" w:rsidP="00E443F7">
      <w:pPr>
        <w:ind w:left="720"/>
        <w:rPr>
          <w:rFonts w:ascii="Calibri" w:hAnsi="Calibri" w:cs="Calibri"/>
          <w:sz w:val="28"/>
          <w:szCs w:val="28"/>
        </w:rPr>
      </w:pPr>
      <w:r>
        <w:rPr>
          <w:rFonts w:ascii="Calibri" w:hAnsi="Calibri" w:cs="Calibri"/>
          <w:sz w:val="28"/>
          <w:szCs w:val="28"/>
        </w:rPr>
        <w:t>“</w:t>
      </w:r>
      <w:r w:rsidRPr="00E443F7">
        <w:rPr>
          <w:rFonts w:ascii="Calibri" w:hAnsi="Calibri" w:cs="Calibri"/>
          <w:sz w:val="28"/>
          <w:szCs w:val="28"/>
        </w:rPr>
        <w:t xml:space="preserve">It is very hard to get access to Physio as the </w:t>
      </w:r>
      <w:r>
        <w:rPr>
          <w:rFonts w:ascii="Calibri" w:hAnsi="Calibri" w:cs="Calibri"/>
          <w:sz w:val="28"/>
          <w:szCs w:val="28"/>
        </w:rPr>
        <w:t>NHS</w:t>
      </w:r>
      <w:r w:rsidRPr="00E443F7">
        <w:rPr>
          <w:rFonts w:ascii="Calibri" w:hAnsi="Calibri" w:cs="Calibri"/>
          <w:sz w:val="28"/>
          <w:szCs w:val="28"/>
        </w:rPr>
        <w:t xml:space="preserve"> have said that because I have a hip replacement it was only done for pain relief</w:t>
      </w:r>
      <w:r w:rsidR="004F7AFA">
        <w:rPr>
          <w:rFonts w:ascii="Calibri" w:hAnsi="Calibri" w:cs="Calibri"/>
          <w:sz w:val="28"/>
          <w:szCs w:val="28"/>
        </w:rPr>
        <w:t xml:space="preserve">. They say </w:t>
      </w:r>
      <w:r w:rsidRPr="00E443F7">
        <w:rPr>
          <w:rFonts w:ascii="Calibri" w:hAnsi="Calibri" w:cs="Calibri"/>
          <w:sz w:val="28"/>
          <w:szCs w:val="28"/>
        </w:rPr>
        <w:t xml:space="preserve">I shouldn’t be trying to </w:t>
      </w:r>
      <w:r w:rsidR="00577D2B" w:rsidRPr="00E443F7">
        <w:rPr>
          <w:rFonts w:ascii="Calibri" w:hAnsi="Calibri" w:cs="Calibri"/>
          <w:sz w:val="28"/>
          <w:szCs w:val="28"/>
        </w:rPr>
        <w:t>stand</w:t>
      </w:r>
      <w:r w:rsidR="00577D2B">
        <w:rPr>
          <w:rFonts w:ascii="Calibri" w:hAnsi="Calibri" w:cs="Calibri"/>
          <w:sz w:val="28"/>
          <w:szCs w:val="28"/>
        </w:rPr>
        <w:t>;</w:t>
      </w:r>
      <w:r w:rsidRPr="00E443F7">
        <w:rPr>
          <w:rFonts w:ascii="Calibri" w:hAnsi="Calibri" w:cs="Calibri"/>
          <w:sz w:val="28"/>
          <w:szCs w:val="28"/>
        </w:rPr>
        <w:t xml:space="preserve"> I shouldn’t be trying to walk</w:t>
      </w:r>
      <w:r w:rsidR="00577D2B">
        <w:rPr>
          <w:rFonts w:ascii="Calibri" w:hAnsi="Calibri" w:cs="Calibri"/>
          <w:sz w:val="28"/>
          <w:szCs w:val="28"/>
        </w:rPr>
        <w:t>;</w:t>
      </w:r>
      <w:r w:rsidRPr="00E443F7">
        <w:rPr>
          <w:rFonts w:ascii="Calibri" w:hAnsi="Calibri" w:cs="Calibri"/>
          <w:sz w:val="28"/>
          <w:szCs w:val="28"/>
        </w:rPr>
        <w:t xml:space="preserve"> and I shouldn’t be trying to transfer</w:t>
      </w:r>
      <w:r>
        <w:rPr>
          <w:rFonts w:ascii="Calibri" w:hAnsi="Calibri" w:cs="Calibri"/>
          <w:sz w:val="28"/>
          <w:szCs w:val="28"/>
        </w:rPr>
        <w:t>.</w:t>
      </w:r>
      <w:r w:rsidRPr="00E443F7">
        <w:t xml:space="preserve"> </w:t>
      </w:r>
      <w:r w:rsidRPr="00E443F7">
        <w:rPr>
          <w:rFonts w:ascii="Calibri" w:hAnsi="Calibri" w:cs="Calibri"/>
          <w:sz w:val="28"/>
          <w:szCs w:val="28"/>
        </w:rPr>
        <w:t>I have tried to challenge this statement and decision along with my surgeon, but I have not been able to get anywhere</w:t>
      </w:r>
      <w:r>
        <w:rPr>
          <w:rFonts w:ascii="Calibri" w:hAnsi="Calibri" w:cs="Calibri"/>
          <w:sz w:val="28"/>
          <w:szCs w:val="28"/>
        </w:rPr>
        <w:t>…</w:t>
      </w:r>
      <w:r w:rsidRPr="00E443F7">
        <w:rPr>
          <w:rFonts w:ascii="Calibri" w:hAnsi="Calibri" w:cs="Calibri"/>
          <w:sz w:val="28"/>
          <w:szCs w:val="28"/>
        </w:rPr>
        <w:t>If I need</w:t>
      </w:r>
      <w:r w:rsidR="0027590F">
        <w:rPr>
          <w:rFonts w:ascii="Calibri" w:hAnsi="Calibri" w:cs="Calibri"/>
          <w:sz w:val="28"/>
          <w:szCs w:val="28"/>
        </w:rPr>
        <w:t xml:space="preserve"> physio</w:t>
      </w:r>
      <w:r w:rsidRPr="00E443F7">
        <w:rPr>
          <w:rFonts w:ascii="Calibri" w:hAnsi="Calibri" w:cs="Calibri"/>
          <w:sz w:val="28"/>
          <w:szCs w:val="28"/>
        </w:rPr>
        <w:t xml:space="preserve"> help, I have to pay privately</w:t>
      </w:r>
      <w:r w:rsidR="00F52F02">
        <w:rPr>
          <w:rFonts w:ascii="Calibri" w:hAnsi="Calibri" w:cs="Calibri"/>
          <w:sz w:val="28"/>
          <w:szCs w:val="28"/>
        </w:rPr>
        <w:t>.</w:t>
      </w:r>
      <w:r w:rsidR="008F513B">
        <w:rPr>
          <w:rFonts w:ascii="Calibri" w:hAnsi="Calibri" w:cs="Calibri"/>
          <w:sz w:val="28"/>
          <w:szCs w:val="28"/>
        </w:rPr>
        <w:t xml:space="preserve"> And how can I do this when ADP doesn’t cover the extra costs already?</w:t>
      </w:r>
      <w:r>
        <w:rPr>
          <w:rFonts w:ascii="Calibri" w:hAnsi="Calibri" w:cs="Calibri"/>
          <w:sz w:val="28"/>
          <w:szCs w:val="28"/>
        </w:rPr>
        <w:t>”</w:t>
      </w:r>
    </w:p>
    <w:p w14:paraId="2E6316FE" w14:textId="0D7553F5" w:rsidR="008859FA" w:rsidRDefault="00F4286E" w:rsidP="00F4286E">
      <w:pPr>
        <w:rPr>
          <w:rFonts w:ascii="Calibri" w:hAnsi="Calibri" w:cs="Calibri"/>
          <w:sz w:val="28"/>
          <w:szCs w:val="28"/>
        </w:rPr>
      </w:pPr>
      <w:r w:rsidRPr="00F4286E">
        <w:rPr>
          <w:rFonts w:ascii="Calibri" w:hAnsi="Calibri" w:cs="Calibri"/>
          <w:sz w:val="28"/>
          <w:szCs w:val="28"/>
        </w:rPr>
        <w:t>The on</w:t>
      </w:r>
      <w:r w:rsidR="00577D2B">
        <w:rPr>
          <w:rFonts w:ascii="Calibri" w:hAnsi="Calibri" w:cs="Calibri"/>
          <w:sz w:val="28"/>
          <w:szCs w:val="28"/>
        </w:rPr>
        <w:t>ly</w:t>
      </w:r>
      <w:r w:rsidRPr="00F4286E">
        <w:rPr>
          <w:rFonts w:ascii="Calibri" w:hAnsi="Calibri" w:cs="Calibri"/>
          <w:sz w:val="28"/>
          <w:szCs w:val="28"/>
        </w:rPr>
        <w:t xml:space="preserve"> category </w:t>
      </w:r>
      <w:r w:rsidR="00577D2B">
        <w:rPr>
          <w:rFonts w:ascii="Calibri" w:hAnsi="Calibri" w:cs="Calibri"/>
          <w:sz w:val="28"/>
          <w:szCs w:val="28"/>
        </w:rPr>
        <w:t>in which there was</w:t>
      </w:r>
      <w:r w:rsidRPr="00F4286E">
        <w:rPr>
          <w:rFonts w:ascii="Calibri" w:hAnsi="Calibri" w:cs="Calibri"/>
          <w:sz w:val="28"/>
          <w:szCs w:val="28"/>
        </w:rPr>
        <w:t xml:space="preserve"> a drop</w:t>
      </w:r>
      <w:r w:rsidR="00577D2B">
        <w:rPr>
          <w:rFonts w:ascii="Calibri" w:hAnsi="Calibri" w:cs="Calibri"/>
          <w:sz w:val="28"/>
          <w:szCs w:val="28"/>
        </w:rPr>
        <w:t xml:space="preserve"> in the percentage of people unable to access </w:t>
      </w:r>
      <w:r w:rsidRPr="00F4286E">
        <w:rPr>
          <w:rFonts w:ascii="Calibri" w:hAnsi="Calibri" w:cs="Calibri"/>
          <w:sz w:val="28"/>
          <w:szCs w:val="28"/>
        </w:rPr>
        <w:t xml:space="preserve">adequately </w:t>
      </w:r>
      <w:r w:rsidR="00577D2B">
        <w:rPr>
          <w:rFonts w:ascii="Calibri" w:hAnsi="Calibri" w:cs="Calibri"/>
          <w:sz w:val="28"/>
          <w:szCs w:val="28"/>
        </w:rPr>
        <w:t>was</w:t>
      </w:r>
      <w:r w:rsidRPr="00F4286E">
        <w:rPr>
          <w:rFonts w:ascii="Calibri" w:hAnsi="Calibri" w:cs="Calibri"/>
          <w:sz w:val="28"/>
          <w:szCs w:val="28"/>
        </w:rPr>
        <w:t xml:space="preserve"> </w:t>
      </w:r>
      <w:r w:rsidRPr="00577D2B">
        <w:rPr>
          <w:rFonts w:ascii="Calibri" w:hAnsi="Calibri" w:cs="Calibri"/>
          <w:b/>
          <w:bCs/>
          <w:sz w:val="28"/>
          <w:szCs w:val="28"/>
        </w:rPr>
        <w:t>sanitary products</w:t>
      </w:r>
      <w:r w:rsidR="00577D2B">
        <w:rPr>
          <w:rFonts w:ascii="Calibri" w:hAnsi="Calibri" w:cs="Calibri"/>
          <w:sz w:val="28"/>
          <w:szCs w:val="28"/>
        </w:rPr>
        <w:t>. This, again,</w:t>
      </w:r>
      <w:r w:rsidRPr="00F4286E">
        <w:rPr>
          <w:rFonts w:ascii="Calibri" w:hAnsi="Calibri" w:cs="Calibri"/>
          <w:sz w:val="28"/>
          <w:szCs w:val="28"/>
        </w:rPr>
        <w:t xml:space="preserve"> could be reflective of demographic of respondents, but could also be</w:t>
      </w:r>
      <w:r w:rsidR="00577D2B">
        <w:rPr>
          <w:rFonts w:ascii="Calibri" w:hAnsi="Calibri" w:cs="Calibri"/>
          <w:sz w:val="28"/>
          <w:szCs w:val="28"/>
        </w:rPr>
        <w:t xml:space="preserve"> an</w:t>
      </w:r>
      <w:r w:rsidRPr="00F4286E">
        <w:rPr>
          <w:rFonts w:ascii="Calibri" w:hAnsi="Calibri" w:cs="Calibri"/>
          <w:sz w:val="28"/>
          <w:szCs w:val="28"/>
        </w:rPr>
        <w:t xml:space="preserve"> indication that the provision of free </w:t>
      </w:r>
      <w:r w:rsidR="00577D2B">
        <w:rPr>
          <w:rFonts w:ascii="Calibri" w:hAnsi="Calibri" w:cs="Calibri"/>
          <w:sz w:val="28"/>
          <w:szCs w:val="28"/>
        </w:rPr>
        <w:t xml:space="preserve">period </w:t>
      </w:r>
      <w:r w:rsidRPr="00F4286E">
        <w:rPr>
          <w:rFonts w:ascii="Calibri" w:hAnsi="Calibri" w:cs="Calibri"/>
          <w:sz w:val="28"/>
          <w:szCs w:val="28"/>
        </w:rPr>
        <w:t xml:space="preserve">products in many public </w:t>
      </w:r>
      <w:r w:rsidR="000B62C7">
        <w:rPr>
          <w:rFonts w:ascii="Calibri" w:hAnsi="Calibri" w:cs="Calibri"/>
          <w:sz w:val="28"/>
          <w:szCs w:val="28"/>
        </w:rPr>
        <w:t>building</w:t>
      </w:r>
      <w:r w:rsidRPr="00F4286E">
        <w:rPr>
          <w:rFonts w:ascii="Calibri" w:hAnsi="Calibri" w:cs="Calibri"/>
          <w:sz w:val="28"/>
          <w:szCs w:val="28"/>
        </w:rPr>
        <w:t>s</w:t>
      </w:r>
      <w:r w:rsidR="004C38B2">
        <w:rPr>
          <w:rFonts w:ascii="Calibri" w:hAnsi="Calibri" w:cs="Calibri"/>
          <w:sz w:val="28"/>
          <w:szCs w:val="28"/>
        </w:rPr>
        <w:t>, since the passing of the</w:t>
      </w:r>
      <w:r w:rsidR="004C38B2" w:rsidRPr="004C38B2">
        <w:t xml:space="preserve"> </w:t>
      </w:r>
      <w:r w:rsidR="004C38B2" w:rsidRPr="004C38B2">
        <w:rPr>
          <w:rFonts w:ascii="Calibri" w:hAnsi="Calibri" w:cs="Calibri"/>
          <w:sz w:val="28"/>
          <w:szCs w:val="28"/>
        </w:rPr>
        <w:t>Period Products (Free Provision) (Scotland) Act 2021</w:t>
      </w:r>
      <w:r w:rsidR="004C38B2">
        <w:rPr>
          <w:rFonts w:ascii="Calibri" w:hAnsi="Calibri" w:cs="Calibri"/>
          <w:sz w:val="28"/>
          <w:szCs w:val="28"/>
        </w:rPr>
        <w:t>,</w:t>
      </w:r>
      <w:r w:rsidRPr="00F4286E">
        <w:rPr>
          <w:rFonts w:ascii="Calibri" w:hAnsi="Calibri" w:cs="Calibri"/>
          <w:sz w:val="28"/>
          <w:szCs w:val="28"/>
        </w:rPr>
        <w:t xml:space="preserve"> could be having </w:t>
      </w:r>
      <w:r w:rsidR="004C38B2">
        <w:rPr>
          <w:rFonts w:ascii="Calibri" w:hAnsi="Calibri" w:cs="Calibri"/>
          <w:sz w:val="28"/>
          <w:szCs w:val="28"/>
        </w:rPr>
        <w:t xml:space="preserve">the </w:t>
      </w:r>
      <w:r w:rsidRPr="00F4286E">
        <w:rPr>
          <w:rFonts w:ascii="Calibri" w:hAnsi="Calibri" w:cs="Calibri"/>
          <w:sz w:val="28"/>
          <w:szCs w:val="28"/>
        </w:rPr>
        <w:t>desired impact on reducing period poverty.</w:t>
      </w:r>
      <w:r w:rsidR="00577D2B">
        <w:rPr>
          <w:rStyle w:val="FootnoteReference"/>
          <w:rFonts w:ascii="Calibri" w:hAnsi="Calibri" w:cs="Calibri"/>
          <w:sz w:val="28"/>
          <w:szCs w:val="28"/>
        </w:rPr>
        <w:footnoteReference w:id="4"/>
      </w:r>
    </w:p>
    <w:p w14:paraId="71E1E41E" w14:textId="0DB34320" w:rsidR="004010F2" w:rsidRDefault="004010F2" w:rsidP="004010F2">
      <w:pPr>
        <w:rPr>
          <w:rFonts w:ascii="Calibri" w:hAnsi="Calibri" w:cs="Calibri"/>
          <w:sz w:val="28"/>
          <w:szCs w:val="28"/>
        </w:rPr>
      </w:pPr>
      <w:r>
        <w:rPr>
          <w:rFonts w:ascii="Calibri" w:hAnsi="Calibri" w:cs="Calibri"/>
          <w:sz w:val="28"/>
          <w:szCs w:val="28"/>
        </w:rPr>
        <w:t>As mentioned, above, t</w:t>
      </w:r>
      <w:r w:rsidRPr="004010F2">
        <w:rPr>
          <w:rFonts w:ascii="Calibri" w:hAnsi="Calibri" w:cs="Calibri"/>
          <w:sz w:val="28"/>
          <w:szCs w:val="28"/>
        </w:rPr>
        <w:t xml:space="preserve">he </w:t>
      </w:r>
      <w:r>
        <w:rPr>
          <w:rFonts w:ascii="Calibri" w:hAnsi="Calibri" w:cs="Calibri"/>
          <w:sz w:val="28"/>
          <w:szCs w:val="28"/>
        </w:rPr>
        <w:t>2025 S</w:t>
      </w:r>
      <w:r w:rsidRPr="004010F2">
        <w:rPr>
          <w:rFonts w:ascii="Calibri" w:hAnsi="Calibri" w:cs="Calibri"/>
          <w:sz w:val="28"/>
          <w:szCs w:val="28"/>
        </w:rPr>
        <w:t>urvey reveals real financial precarity</w:t>
      </w:r>
      <w:r>
        <w:rPr>
          <w:rFonts w:ascii="Calibri" w:hAnsi="Calibri" w:cs="Calibri"/>
          <w:sz w:val="28"/>
          <w:szCs w:val="28"/>
        </w:rPr>
        <w:t xml:space="preserve"> and </w:t>
      </w:r>
      <w:r w:rsidRPr="004010F2">
        <w:rPr>
          <w:rFonts w:ascii="Calibri" w:hAnsi="Calibri" w:cs="Calibri"/>
          <w:sz w:val="28"/>
          <w:szCs w:val="28"/>
        </w:rPr>
        <w:t xml:space="preserve">insufficiency of resources. Only </w:t>
      </w:r>
      <w:r w:rsidRPr="004010F2">
        <w:rPr>
          <w:rFonts w:ascii="Calibri" w:hAnsi="Calibri" w:cs="Calibri"/>
          <w:b/>
          <w:bCs/>
          <w:sz w:val="28"/>
          <w:szCs w:val="28"/>
        </w:rPr>
        <w:t>18%</w:t>
      </w:r>
      <w:r w:rsidRPr="004010F2">
        <w:rPr>
          <w:rFonts w:ascii="Calibri" w:hAnsi="Calibri" w:cs="Calibri"/>
          <w:sz w:val="28"/>
          <w:szCs w:val="28"/>
        </w:rPr>
        <w:t xml:space="preserve"> of respondents were in any form of employment so</w:t>
      </w:r>
      <w:r>
        <w:rPr>
          <w:rFonts w:ascii="Calibri" w:hAnsi="Calibri" w:cs="Calibri"/>
          <w:sz w:val="28"/>
          <w:szCs w:val="28"/>
        </w:rPr>
        <w:t>,</w:t>
      </w:r>
      <w:r w:rsidRPr="004010F2">
        <w:rPr>
          <w:rFonts w:ascii="Calibri" w:hAnsi="Calibri" w:cs="Calibri"/>
          <w:sz w:val="28"/>
          <w:szCs w:val="28"/>
        </w:rPr>
        <w:t xml:space="preserve"> for most, their income is largely f</w:t>
      </w:r>
      <w:r>
        <w:rPr>
          <w:rFonts w:ascii="Calibri" w:hAnsi="Calibri" w:cs="Calibri"/>
          <w:sz w:val="28"/>
          <w:szCs w:val="28"/>
        </w:rPr>
        <w:t>ro</w:t>
      </w:r>
      <w:r w:rsidRPr="004010F2">
        <w:rPr>
          <w:rFonts w:ascii="Calibri" w:hAnsi="Calibri" w:cs="Calibri"/>
          <w:sz w:val="28"/>
          <w:szCs w:val="28"/>
        </w:rPr>
        <w:t xml:space="preserve">m benefits. </w:t>
      </w:r>
      <w:r>
        <w:rPr>
          <w:rFonts w:ascii="Calibri" w:hAnsi="Calibri" w:cs="Calibri"/>
          <w:sz w:val="28"/>
          <w:szCs w:val="28"/>
        </w:rPr>
        <w:t xml:space="preserve">The </w:t>
      </w:r>
      <w:r w:rsidRPr="004010F2">
        <w:rPr>
          <w:rFonts w:ascii="Calibri" w:hAnsi="Calibri" w:cs="Calibri"/>
          <w:sz w:val="28"/>
          <w:szCs w:val="28"/>
        </w:rPr>
        <w:t xml:space="preserve">level of benefits </w:t>
      </w:r>
      <w:r>
        <w:rPr>
          <w:rFonts w:ascii="Calibri" w:hAnsi="Calibri" w:cs="Calibri"/>
          <w:sz w:val="28"/>
          <w:szCs w:val="28"/>
        </w:rPr>
        <w:t xml:space="preserve">is generally </w:t>
      </w:r>
      <w:r w:rsidRPr="004010F2">
        <w:rPr>
          <w:rFonts w:ascii="Calibri" w:hAnsi="Calibri" w:cs="Calibri"/>
          <w:sz w:val="28"/>
          <w:szCs w:val="28"/>
        </w:rPr>
        <w:t>inadequate</w:t>
      </w:r>
      <w:r>
        <w:rPr>
          <w:rFonts w:ascii="Calibri" w:hAnsi="Calibri" w:cs="Calibri"/>
          <w:sz w:val="28"/>
          <w:szCs w:val="28"/>
        </w:rPr>
        <w:t xml:space="preserve">, </w:t>
      </w:r>
      <w:r w:rsidRPr="004010F2">
        <w:rPr>
          <w:rFonts w:ascii="Calibri" w:hAnsi="Calibri" w:cs="Calibri"/>
          <w:sz w:val="28"/>
          <w:szCs w:val="28"/>
        </w:rPr>
        <w:t>and that</w:t>
      </w:r>
      <w:r>
        <w:rPr>
          <w:rFonts w:ascii="Calibri" w:hAnsi="Calibri" w:cs="Calibri"/>
          <w:sz w:val="28"/>
          <w:szCs w:val="28"/>
        </w:rPr>
        <w:t xml:space="preserve"> i</w:t>
      </w:r>
      <w:r w:rsidRPr="004010F2">
        <w:rPr>
          <w:rFonts w:ascii="Calibri" w:hAnsi="Calibri" w:cs="Calibri"/>
          <w:sz w:val="28"/>
          <w:szCs w:val="28"/>
        </w:rPr>
        <w:t xml:space="preserve">s even before the additional costs of being disabled are taken into account. </w:t>
      </w:r>
      <w:r>
        <w:rPr>
          <w:rFonts w:ascii="Calibri" w:hAnsi="Calibri" w:cs="Calibri"/>
          <w:sz w:val="28"/>
          <w:szCs w:val="28"/>
        </w:rPr>
        <w:t>Even the House of Commons own research has shown:</w:t>
      </w:r>
    </w:p>
    <w:p w14:paraId="1FEFA9D3" w14:textId="6BE4175F" w:rsidR="004010F2" w:rsidRDefault="004010F2" w:rsidP="0035355E">
      <w:pPr>
        <w:ind w:left="720"/>
        <w:rPr>
          <w:rFonts w:ascii="Calibri" w:hAnsi="Calibri" w:cs="Calibri"/>
          <w:sz w:val="28"/>
          <w:szCs w:val="28"/>
        </w:rPr>
      </w:pPr>
      <w:r w:rsidRPr="004010F2">
        <w:rPr>
          <w:rFonts w:ascii="Calibri" w:hAnsi="Calibri" w:cs="Calibri"/>
          <w:sz w:val="28"/>
          <w:szCs w:val="28"/>
        </w:rPr>
        <w:t xml:space="preserve"> “</w:t>
      </w:r>
      <w:r>
        <w:rPr>
          <w:rFonts w:ascii="Calibri" w:hAnsi="Calibri" w:cs="Calibri"/>
          <w:sz w:val="28"/>
          <w:szCs w:val="28"/>
        </w:rPr>
        <w:t>[T]</w:t>
      </w:r>
      <w:r w:rsidRPr="004010F2">
        <w:rPr>
          <w:rFonts w:ascii="Calibri" w:hAnsi="Calibri" w:cs="Calibri"/>
          <w:sz w:val="28"/>
          <w:szCs w:val="28"/>
        </w:rPr>
        <w:t>hat benefit levels are too low, and that claimants are often not</w:t>
      </w:r>
      <w:r>
        <w:rPr>
          <w:rFonts w:ascii="Calibri" w:hAnsi="Calibri" w:cs="Calibri"/>
          <w:sz w:val="28"/>
          <w:szCs w:val="28"/>
        </w:rPr>
        <w:t xml:space="preserve"> </w:t>
      </w:r>
      <w:r w:rsidRPr="004010F2">
        <w:rPr>
          <w:rFonts w:ascii="Calibri" w:hAnsi="Calibri" w:cs="Calibri"/>
          <w:sz w:val="28"/>
          <w:szCs w:val="28"/>
        </w:rPr>
        <w:t>able to afford daily living costs and extra costs associated with having a health</w:t>
      </w:r>
      <w:r>
        <w:rPr>
          <w:rFonts w:ascii="Calibri" w:hAnsi="Calibri" w:cs="Calibri"/>
          <w:sz w:val="28"/>
          <w:szCs w:val="28"/>
        </w:rPr>
        <w:t xml:space="preserve"> </w:t>
      </w:r>
      <w:r w:rsidRPr="004010F2">
        <w:rPr>
          <w:rFonts w:ascii="Calibri" w:hAnsi="Calibri" w:cs="Calibri"/>
          <w:sz w:val="28"/>
          <w:szCs w:val="28"/>
        </w:rPr>
        <w:t>condition or disability.”</w:t>
      </w:r>
      <w:r>
        <w:rPr>
          <w:rStyle w:val="FootnoteReference"/>
          <w:rFonts w:ascii="Calibri" w:hAnsi="Calibri" w:cs="Calibri"/>
          <w:sz w:val="28"/>
          <w:szCs w:val="28"/>
        </w:rPr>
        <w:footnoteReference w:id="5"/>
      </w:r>
    </w:p>
    <w:p w14:paraId="7AECDD82" w14:textId="101B5C44" w:rsidR="004010F2" w:rsidRDefault="004010F2" w:rsidP="004010F2">
      <w:pPr>
        <w:rPr>
          <w:rFonts w:ascii="Calibri" w:hAnsi="Calibri" w:cs="Calibri"/>
          <w:sz w:val="28"/>
          <w:szCs w:val="28"/>
        </w:rPr>
      </w:pPr>
      <w:r w:rsidRPr="004010F2">
        <w:rPr>
          <w:rFonts w:ascii="Calibri" w:hAnsi="Calibri" w:cs="Calibri"/>
          <w:sz w:val="28"/>
          <w:szCs w:val="28"/>
        </w:rPr>
        <w:t>We asked what benefits respondents were in receipt of and</w:t>
      </w:r>
      <w:r w:rsidR="0035355E">
        <w:rPr>
          <w:rFonts w:ascii="Calibri" w:hAnsi="Calibri" w:cs="Calibri"/>
          <w:sz w:val="28"/>
          <w:szCs w:val="28"/>
        </w:rPr>
        <w:t>,</w:t>
      </w:r>
      <w:r w:rsidRPr="004010F2">
        <w:rPr>
          <w:rFonts w:ascii="Calibri" w:hAnsi="Calibri" w:cs="Calibri"/>
          <w:sz w:val="28"/>
          <w:szCs w:val="28"/>
        </w:rPr>
        <w:t xml:space="preserve"> for those on disability benefits (ADP, PIP etc</w:t>
      </w:r>
      <w:r w:rsidR="0035355E">
        <w:rPr>
          <w:rFonts w:ascii="Calibri" w:hAnsi="Calibri" w:cs="Calibri"/>
          <w:sz w:val="28"/>
          <w:szCs w:val="28"/>
        </w:rPr>
        <w:t>.</w:t>
      </w:r>
      <w:r w:rsidRPr="004010F2">
        <w:rPr>
          <w:rFonts w:ascii="Calibri" w:hAnsi="Calibri" w:cs="Calibri"/>
          <w:sz w:val="28"/>
          <w:szCs w:val="28"/>
        </w:rPr>
        <w:t>)</w:t>
      </w:r>
      <w:r w:rsidR="0035355E">
        <w:rPr>
          <w:rFonts w:ascii="Calibri" w:hAnsi="Calibri" w:cs="Calibri"/>
          <w:sz w:val="28"/>
          <w:szCs w:val="28"/>
        </w:rPr>
        <w:t>,</w:t>
      </w:r>
      <w:r w:rsidRPr="004010F2">
        <w:rPr>
          <w:rFonts w:ascii="Calibri" w:hAnsi="Calibri" w:cs="Calibri"/>
          <w:sz w:val="28"/>
          <w:szCs w:val="28"/>
        </w:rPr>
        <w:t xml:space="preserve"> if these covered the true additional costs of being disabled: </w:t>
      </w:r>
      <w:r w:rsidRPr="0035355E">
        <w:rPr>
          <w:rFonts w:ascii="Calibri" w:hAnsi="Calibri" w:cs="Calibri"/>
          <w:b/>
          <w:bCs/>
          <w:sz w:val="28"/>
          <w:szCs w:val="28"/>
        </w:rPr>
        <w:t>82% said they did not</w:t>
      </w:r>
      <w:r w:rsidRPr="004010F2">
        <w:rPr>
          <w:rFonts w:ascii="Calibri" w:hAnsi="Calibri" w:cs="Calibri"/>
          <w:sz w:val="28"/>
          <w:szCs w:val="28"/>
        </w:rPr>
        <w:t>.</w:t>
      </w:r>
      <w:r w:rsidR="0035355E">
        <w:rPr>
          <w:rFonts w:ascii="Calibri" w:hAnsi="Calibri" w:cs="Calibri"/>
          <w:sz w:val="28"/>
          <w:szCs w:val="28"/>
        </w:rPr>
        <w:t xml:space="preserve"> </w:t>
      </w:r>
      <w:r w:rsidR="003C5F77">
        <w:rPr>
          <w:rFonts w:ascii="Calibri" w:hAnsi="Calibri" w:cs="Calibri"/>
          <w:sz w:val="28"/>
          <w:szCs w:val="28"/>
        </w:rPr>
        <w:t>One comment left is worth quoting in full, as it sums up the far-reaching impact this has on many different aspects of disabled people’s lives:</w:t>
      </w:r>
      <w:r w:rsidR="0035355E">
        <w:rPr>
          <w:rFonts w:ascii="Calibri" w:hAnsi="Calibri" w:cs="Calibri"/>
          <w:sz w:val="28"/>
          <w:szCs w:val="28"/>
        </w:rPr>
        <w:t xml:space="preserve"> </w:t>
      </w:r>
    </w:p>
    <w:p w14:paraId="4E388526" w14:textId="489EA67E" w:rsidR="0035355E" w:rsidRPr="004010F2" w:rsidRDefault="0035355E" w:rsidP="0035355E">
      <w:pPr>
        <w:ind w:left="720"/>
        <w:rPr>
          <w:rFonts w:ascii="Calibri" w:hAnsi="Calibri" w:cs="Calibri"/>
          <w:sz w:val="28"/>
          <w:szCs w:val="28"/>
        </w:rPr>
      </w:pPr>
      <w:r>
        <w:rPr>
          <w:rFonts w:ascii="Calibri" w:hAnsi="Calibri" w:cs="Calibri"/>
          <w:sz w:val="28"/>
          <w:szCs w:val="28"/>
        </w:rPr>
        <w:t>“</w:t>
      </w:r>
      <w:r w:rsidRPr="0035355E">
        <w:rPr>
          <w:rFonts w:ascii="Calibri" w:hAnsi="Calibri" w:cs="Calibri"/>
          <w:sz w:val="28"/>
          <w:szCs w:val="28"/>
        </w:rPr>
        <w:t xml:space="preserve">I don't think they know the cost of being disabled, it’s not only about running my wheelchair, or extra heating because of poor circulation. The way I walk, I wear out my clothes, I have big holes in my clothes and shoes, I have got to replace them more. </w:t>
      </w:r>
      <w:r>
        <w:rPr>
          <w:rFonts w:ascii="Calibri" w:hAnsi="Calibri" w:cs="Calibri"/>
          <w:sz w:val="28"/>
          <w:szCs w:val="28"/>
        </w:rPr>
        <w:t>I</w:t>
      </w:r>
      <w:r w:rsidRPr="0035355E">
        <w:rPr>
          <w:rFonts w:ascii="Calibri" w:hAnsi="Calibri" w:cs="Calibri"/>
          <w:sz w:val="28"/>
          <w:szCs w:val="28"/>
        </w:rPr>
        <w:t>f I was just relying on PIP alone, without my pension from working, I would have to cut back on socialising, or going out, I would be</w:t>
      </w:r>
      <w:r w:rsidR="0027590F">
        <w:rPr>
          <w:rFonts w:ascii="Calibri" w:hAnsi="Calibri" w:cs="Calibri"/>
          <w:sz w:val="28"/>
          <w:szCs w:val="28"/>
        </w:rPr>
        <w:t xml:space="preserve"> completely</w:t>
      </w:r>
      <w:r w:rsidRPr="0035355E">
        <w:rPr>
          <w:rFonts w:ascii="Calibri" w:hAnsi="Calibri" w:cs="Calibri"/>
          <w:sz w:val="28"/>
          <w:szCs w:val="28"/>
        </w:rPr>
        <w:t xml:space="preserve"> alone. See when they say, have a 3 minute shower, in fact </w:t>
      </w:r>
      <w:r w:rsidR="008C7538">
        <w:rPr>
          <w:rFonts w:ascii="Calibri" w:hAnsi="Calibri" w:cs="Calibri"/>
          <w:sz w:val="28"/>
          <w:szCs w:val="28"/>
        </w:rPr>
        <w:t>when I’m</w:t>
      </w:r>
      <w:r w:rsidRPr="0035355E">
        <w:rPr>
          <w:rFonts w:ascii="Calibri" w:hAnsi="Calibri" w:cs="Calibri"/>
          <w:sz w:val="28"/>
          <w:szCs w:val="28"/>
        </w:rPr>
        <w:t xml:space="preserve"> cold, I could sit in the shower for 10 minutes just getting the heat through my bones.</w:t>
      </w:r>
      <w:r>
        <w:rPr>
          <w:rFonts w:ascii="Calibri" w:hAnsi="Calibri" w:cs="Calibri"/>
          <w:sz w:val="28"/>
          <w:szCs w:val="28"/>
        </w:rPr>
        <w:t>”</w:t>
      </w:r>
    </w:p>
    <w:p w14:paraId="0858DAE9" w14:textId="6694D2BA" w:rsidR="004010F2" w:rsidRDefault="00993BF1" w:rsidP="004010F2">
      <w:pPr>
        <w:rPr>
          <w:rFonts w:ascii="Calibri" w:hAnsi="Calibri" w:cs="Calibri"/>
          <w:sz w:val="28"/>
          <w:szCs w:val="28"/>
        </w:rPr>
      </w:pPr>
      <w:r>
        <w:rPr>
          <w:rFonts w:ascii="Calibri" w:hAnsi="Calibri" w:cs="Calibri"/>
          <w:sz w:val="28"/>
          <w:szCs w:val="28"/>
        </w:rPr>
        <w:t>The survey also evidenced</w:t>
      </w:r>
      <w:r w:rsidR="004010F2" w:rsidRPr="004010F2">
        <w:rPr>
          <w:rFonts w:ascii="Calibri" w:hAnsi="Calibri" w:cs="Calibri"/>
          <w:sz w:val="28"/>
          <w:szCs w:val="28"/>
        </w:rPr>
        <w:t xml:space="preserve"> people are living very close to the edge, not having any cushion for when things go wrong</w:t>
      </w:r>
      <w:r w:rsidR="0083010C">
        <w:rPr>
          <w:rFonts w:ascii="Calibri" w:hAnsi="Calibri" w:cs="Calibri"/>
          <w:sz w:val="28"/>
          <w:szCs w:val="28"/>
        </w:rPr>
        <w:t xml:space="preserve">: </w:t>
      </w:r>
      <w:r w:rsidR="004010F2" w:rsidRPr="0083010C">
        <w:rPr>
          <w:rFonts w:ascii="Calibri" w:hAnsi="Calibri" w:cs="Calibri"/>
          <w:b/>
          <w:bCs/>
          <w:sz w:val="28"/>
          <w:szCs w:val="28"/>
        </w:rPr>
        <w:t>91%</w:t>
      </w:r>
      <w:r w:rsidR="004010F2" w:rsidRPr="004010F2">
        <w:rPr>
          <w:rFonts w:ascii="Calibri" w:hAnsi="Calibri" w:cs="Calibri"/>
          <w:sz w:val="28"/>
          <w:szCs w:val="28"/>
        </w:rPr>
        <w:t xml:space="preserve"> </w:t>
      </w:r>
      <w:r w:rsidR="004010F2" w:rsidRPr="0083010C">
        <w:rPr>
          <w:rFonts w:ascii="Calibri" w:hAnsi="Calibri" w:cs="Calibri"/>
          <w:b/>
          <w:bCs/>
          <w:sz w:val="28"/>
          <w:szCs w:val="28"/>
        </w:rPr>
        <w:t xml:space="preserve">would struggle </w:t>
      </w:r>
      <w:r w:rsidR="0083010C" w:rsidRPr="0083010C">
        <w:rPr>
          <w:rFonts w:ascii="Calibri" w:hAnsi="Calibri" w:cs="Calibri"/>
          <w:b/>
          <w:bCs/>
          <w:sz w:val="28"/>
          <w:szCs w:val="28"/>
        </w:rPr>
        <w:t>if</w:t>
      </w:r>
      <w:r w:rsidR="004010F2" w:rsidRPr="0083010C">
        <w:rPr>
          <w:rFonts w:ascii="Calibri" w:hAnsi="Calibri" w:cs="Calibri"/>
          <w:b/>
          <w:bCs/>
          <w:sz w:val="28"/>
          <w:szCs w:val="28"/>
        </w:rPr>
        <w:t xml:space="preserve"> faced with unexpected cost of £250</w:t>
      </w:r>
      <w:r w:rsidR="004010F2" w:rsidRPr="004010F2">
        <w:rPr>
          <w:rFonts w:ascii="Calibri" w:hAnsi="Calibri" w:cs="Calibri"/>
          <w:sz w:val="28"/>
          <w:szCs w:val="28"/>
        </w:rPr>
        <w:t xml:space="preserve">. </w:t>
      </w:r>
    </w:p>
    <w:p w14:paraId="2D58B724" w14:textId="1BAE2C16" w:rsidR="0083010C" w:rsidRDefault="0083010C" w:rsidP="0083010C">
      <w:pPr>
        <w:spacing w:after="0"/>
        <w:ind w:left="720"/>
        <w:rPr>
          <w:rFonts w:ascii="Calibri" w:hAnsi="Calibri" w:cs="Calibri"/>
          <w:sz w:val="28"/>
          <w:szCs w:val="28"/>
        </w:rPr>
      </w:pPr>
      <w:r>
        <w:rPr>
          <w:rFonts w:ascii="Calibri" w:hAnsi="Calibri" w:cs="Calibri"/>
          <w:sz w:val="28"/>
          <w:szCs w:val="28"/>
        </w:rPr>
        <w:t>“</w:t>
      </w:r>
      <w:r w:rsidRPr="0083010C">
        <w:rPr>
          <w:rFonts w:ascii="Calibri" w:hAnsi="Calibri" w:cs="Calibri"/>
          <w:sz w:val="28"/>
          <w:szCs w:val="28"/>
        </w:rPr>
        <w:t>I live on my own and rely on benefits to pay my bills. If there are any repairs needing done to my home or car or any other large bill I've not budgeted for I'm in trouble.</w:t>
      </w:r>
      <w:r>
        <w:rPr>
          <w:rFonts w:ascii="Calibri" w:hAnsi="Calibri" w:cs="Calibri"/>
          <w:sz w:val="28"/>
          <w:szCs w:val="28"/>
        </w:rPr>
        <w:t>”</w:t>
      </w:r>
    </w:p>
    <w:p w14:paraId="291BAE43" w14:textId="77777777" w:rsidR="008C7538" w:rsidRDefault="008C7538" w:rsidP="008C7538">
      <w:pPr>
        <w:spacing w:after="0"/>
        <w:rPr>
          <w:rFonts w:ascii="Calibri" w:hAnsi="Calibri" w:cs="Calibri"/>
          <w:sz w:val="28"/>
          <w:szCs w:val="28"/>
        </w:rPr>
      </w:pPr>
    </w:p>
    <w:p w14:paraId="53656239" w14:textId="61F8DFDE" w:rsidR="000C1165" w:rsidRPr="000C1165" w:rsidRDefault="000C1165" w:rsidP="008C7538">
      <w:pPr>
        <w:spacing w:after="0"/>
        <w:rPr>
          <w:rFonts w:ascii="Calibri" w:hAnsi="Calibri" w:cs="Calibri"/>
          <w:sz w:val="28"/>
          <w:szCs w:val="28"/>
        </w:rPr>
      </w:pPr>
      <w:r>
        <w:rPr>
          <w:rFonts w:ascii="Calibri" w:hAnsi="Calibri" w:cs="Calibri"/>
          <w:sz w:val="28"/>
          <w:szCs w:val="28"/>
        </w:rPr>
        <w:t xml:space="preserve">Disabled </w:t>
      </w:r>
      <w:r w:rsidRPr="000C1165">
        <w:rPr>
          <w:rFonts w:ascii="Calibri" w:hAnsi="Calibri" w:cs="Calibri"/>
          <w:sz w:val="28"/>
          <w:szCs w:val="28"/>
        </w:rPr>
        <w:t>people are just covering the bare essentials</w:t>
      </w:r>
      <w:r>
        <w:rPr>
          <w:rFonts w:ascii="Calibri" w:hAnsi="Calibri" w:cs="Calibri"/>
          <w:sz w:val="28"/>
          <w:szCs w:val="28"/>
        </w:rPr>
        <w:t xml:space="preserve"> leaving </w:t>
      </w:r>
      <w:r w:rsidRPr="000C1165">
        <w:rPr>
          <w:rFonts w:ascii="Calibri" w:hAnsi="Calibri" w:cs="Calibri"/>
          <w:sz w:val="28"/>
          <w:szCs w:val="28"/>
        </w:rPr>
        <w:t>little</w:t>
      </w:r>
      <w:r>
        <w:rPr>
          <w:rFonts w:ascii="Calibri" w:hAnsi="Calibri" w:cs="Calibri"/>
          <w:sz w:val="28"/>
          <w:szCs w:val="28"/>
        </w:rPr>
        <w:t>, if anything,</w:t>
      </w:r>
      <w:r w:rsidRPr="000C1165">
        <w:rPr>
          <w:rFonts w:ascii="Calibri" w:hAnsi="Calibri" w:cs="Calibri"/>
          <w:sz w:val="28"/>
          <w:szCs w:val="28"/>
        </w:rPr>
        <w:t xml:space="preserve"> for socialising</w:t>
      </w:r>
      <w:r>
        <w:rPr>
          <w:rFonts w:ascii="Calibri" w:hAnsi="Calibri" w:cs="Calibri"/>
          <w:sz w:val="28"/>
          <w:szCs w:val="28"/>
        </w:rPr>
        <w:t xml:space="preserve"> and making or maintaining connections. Many respondents </w:t>
      </w:r>
      <w:r w:rsidRPr="000C1165">
        <w:rPr>
          <w:rFonts w:ascii="Calibri" w:hAnsi="Calibri" w:cs="Calibri"/>
          <w:sz w:val="28"/>
          <w:szCs w:val="28"/>
        </w:rPr>
        <w:t>report</w:t>
      </w:r>
      <w:r>
        <w:rPr>
          <w:rFonts w:ascii="Calibri" w:hAnsi="Calibri" w:cs="Calibri"/>
          <w:sz w:val="28"/>
          <w:szCs w:val="28"/>
        </w:rPr>
        <w:t>ed</w:t>
      </w:r>
      <w:r w:rsidRPr="000C1165">
        <w:rPr>
          <w:rFonts w:ascii="Calibri" w:hAnsi="Calibri" w:cs="Calibri"/>
          <w:sz w:val="28"/>
          <w:szCs w:val="28"/>
        </w:rPr>
        <w:t xml:space="preserve"> they</w:t>
      </w:r>
      <w:r>
        <w:rPr>
          <w:rFonts w:ascii="Calibri" w:hAnsi="Calibri" w:cs="Calibri"/>
          <w:sz w:val="28"/>
          <w:szCs w:val="28"/>
        </w:rPr>
        <w:t xml:space="preserve"> a</w:t>
      </w:r>
      <w:r w:rsidRPr="000C1165">
        <w:rPr>
          <w:rFonts w:ascii="Calibri" w:hAnsi="Calibri" w:cs="Calibri"/>
          <w:sz w:val="28"/>
          <w:szCs w:val="28"/>
        </w:rPr>
        <w:t>re lonely and feel life has little joy</w:t>
      </w:r>
      <w:r w:rsidR="008C7538">
        <w:rPr>
          <w:rFonts w:ascii="Calibri" w:hAnsi="Calibri" w:cs="Calibri"/>
          <w:sz w:val="28"/>
          <w:szCs w:val="28"/>
        </w:rPr>
        <w:t xml:space="preserve"> or anything to look forward to other than through GDA where participation is supported</w:t>
      </w:r>
      <w:r w:rsidR="008F513B">
        <w:rPr>
          <w:rFonts w:ascii="Calibri" w:hAnsi="Calibri" w:cs="Calibri"/>
          <w:sz w:val="28"/>
          <w:szCs w:val="28"/>
        </w:rPr>
        <w:t xml:space="preserve"> and paid for</w:t>
      </w:r>
      <w:r w:rsidR="008C7538">
        <w:rPr>
          <w:rFonts w:ascii="Calibri" w:hAnsi="Calibri" w:cs="Calibri"/>
          <w:sz w:val="28"/>
          <w:szCs w:val="28"/>
        </w:rPr>
        <w:t xml:space="preserve">. </w:t>
      </w:r>
      <w:r w:rsidRPr="000C1165">
        <w:rPr>
          <w:rFonts w:ascii="Calibri" w:hAnsi="Calibri" w:cs="Calibri"/>
          <w:sz w:val="28"/>
          <w:szCs w:val="28"/>
        </w:rPr>
        <w:t xml:space="preserve"> </w:t>
      </w:r>
      <w:r w:rsidR="00C63429">
        <w:rPr>
          <w:rFonts w:ascii="Calibri" w:hAnsi="Calibri" w:cs="Calibri"/>
          <w:sz w:val="28"/>
          <w:szCs w:val="28"/>
        </w:rPr>
        <w:t xml:space="preserve">When asked how often they could afford to socialise with family or friends outside of the house, </w:t>
      </w:r>
      <w:r w:rsidRPr="00C63429">
        <w:rPr>
          <w:rFonts w:ascii="Calibri" w:hAnsi="Calibri" w:cs="Calibri"/>
          <w:b/>
          <w:bCs/>
          <w:sz w:val="28"/>
          <w:szCs w:val="28"/>
        </w:rPr>
        <w:t>75% said they rarely socialise outside the home</w:t>
      </w:r>
      <w:r w:rsidR="00C63429" w:rsidRPr="00C63429">
        <w:rPr>
          <w:rFonts w:ascii="Calibri" w:hAnsi="Calibri" w:cs="Calibri"/>
          <w:sz w:val="28"/>
          <w:szCs w:val="28"/>
        </w:rPr>
        <w:t>.</w:t>
      </w:r>
      <w:r w:rsidR="00C63429">
        <w:rPr>
          <w:rFonts w:ascii="Calibri" w:hAnsi="Calibri" w:cs="Calibri"/>
          <w:sz w:val="28"/>
          <w:szCs w:val="28"/>
        </w:rPr>
        <w:t xml:space="preserve"> </w:t>
      </w:r>
      <w:r w:rsidRPr="000C1165">
        <w:rPr>
          <w:rFonts w:ascii="Calibri" w:hAnsi="Calibri" w:cs="Calibri"/>
          <w:sz w:val="28"/>
          <w:szCs w:val="28"/>
        </w:rPr>
        <w:t xml:space="preserve"> </w:t>
      </w:r>
      <w:r w:rsidR="00C63429">
        <w:rPr>
          <w:rFonts w:ascii="Calibri" w:hAnsi="Calibri" w:cs="Calibri"/>
          <w:sz w:val="28"/>
          <w:szCs w:val="28"/>
        </w:rPr>
        <w:t>Given the wording of the question, this means</w:t>
      </w:r>
      <w:r w:rsidRPr="000C1165">
        <w:rPr>
          <w:rFonts w:ascii="Calibri" w:hAnsi="Calibri" w:cs="Calibri"/>
          <w:sz w:val="28"/>
          <w:szCs w:val="28"/>
        </w:rPr>
        <w:t xml:space="preserve"> less than monthly.</w:t>
      </w:r>
    </w:p>
    <w:p w14:paraId="56C0710A" w14:textId="77777777" w:rsidR="008F513B" w:rsidRDefault="008F513B" w:rsidP="00C63429">
      <w:pPr>
        <w:spacing w:after="0"/>
        <w:ind w:left="720"/>
        <w:rPr>
          <w:rFonts w:ascii="Calibri" w:hAnsi="Calibri" w:cs="Calibri"/>
          <w:sz w:val="28"/>
          <w:szCs w:val="28"/>
        </w:rPr>
      </w:pPr>
    </w:p>
    <w:p w14:paraId="737615D9" w14:textId="298CE874" w:rsidR="000C1165" w:rsidRDefault="00C63429" w:rsidP="00C63429">
      <w:pPr>
        <w:spacing w:after="0"/>
        <w:ind w:left="720"/>
        <w:rPr>
          <w:rFonts w:ascii="Calibri" w:hAnsi="Calibri" w:cs="Calibri"/>
          <w:sz w:val="28"/>
          <w:szCs w:val="28"/>
        </w:rPr>
      </w:pPr>
      <w:r>
        <w:rPr>
          <w:rFonts w:ascii="Calibri" w:hAnsi="Calibri" w:cs="Calibri"/>
          <w:sz w:val="28"/>
          <w:szCs w:val="28"/>
        </w:rPr>
        <w:t>“</w:t>
      </w:r>
      <w:r w:rsidR="000C1165" w:rsidRPr="000C1165">
        <w:rPr>
          <w:rFonts w:ascii="Calibri" w:hAnsi="Calibri" w:cs="Calibri"/>
          <w:sz w:val="28"/>
          <w:szCs w:val="28"/>
        </w:rPr>
        <w:t xml:space="preserve">Disability benefits </w:t>
      </w:r>
      <w:r w:rsidR="008C7538">
        <w:rPr>
          <w:rFonts w:ascii="Calibri" w:hAnsi="Calibri" w:cs="Calibri"/>
          <w:sz w:val="28"/>
          <w:szCs w:val="28"/>
        </w:rPr>
        <w:t>don’t eve</w:t>
      </w:r>
      <w:r w:rsidR="008F513B">
        <w:rPr>
          <w:rFonts w:ascii="Calibri" w:hAnsi="Calibri" w:cs="Calibri"/>
          <w:sz w:val="28"/>
          <w:szCs w:val="28"/>
        </w:rPr>
        <w:t>n</w:t>
      </w:r>
      <w:r w:rsidR="008C7538">
        <w:rPr>
          <w:rFonts w:ascii="Calibri" w:hAnsi="Calibri" w:cs="Calibri"/>
          <w:sz w:val="28"/>
          <w:szCs w:val="28"/>
        </w:rPr>
        <w:t xml:space="preserve"> cover the basics</w:t>
      </w:r>
      <w:r w:rsidR="000C1165" w:rsidRPr="000C1165">
        <w:rPr>
          <w:rFonts w:ascii="Calibri" w:hAnsi="Calibri" w:cs="Calibri"/>
          <w:sz w:val="28"/>
          <w:szCs w:val="28"/>
        </w:rPr>
        <w:t xml:space="preserve">, </w:t>
      </w:r>
      <w:r w:rsidR="008F513B">
        <w:rPr>
          <w:rFonts w:ascii="Calibri" w:hAnsi="Calibri" w:cs="Calibri"/>
          <w:sz w:val="28"/>
          <w:szCs w:val="28"/>
        </w:rPr>
        <w:t>and</w:t>
      </w:r>
      <w:r w:rsidR="000C1165" w:rsidRPr="000C1165">
        <w:rPr>
          <w:rFonts w:ascii="Calibri" w:hAnsi="Calibri" w:cs="Calibri"/>
          <w:sz w:val="28"/>
          <w:szCs w:val="28"/>
        </w:rPr>
        <w:t xml:space="preserve"> I do not go out and haven't socialised for three years, since my stroke.</w:t>
      </w:r>
      <w:r>
        <w:rPr>
          <w:rFonts w:ascii="Calibri" w:hAnsi="Calibri" w:cs="Calibri"/>
          <w:sz w:val="28"/>
          <w:szCs w:val="28"/>
        </w:rPr>
        <w:t>”</w:t>
      </w:r>
    </w:p>
    <w:p w14:paraId="6618C6E9" w14:textId="77777777" w:rsidR="008C7538" w:rsidRDefault="008C7538" w:rsidP="00C63429">
      <w:pPr>
        <w:spacing w:after="0"/>
        <w:ind w:left="720"/>
        <w:rPr>
          <w:rFonts w:ascii="Calibri" w:hAnsi="Calibri" w:cs="Calibri"/>
          <w:sz w:val="28"/>
          <w:szCs w:val="28"/>
        </w:rPr>
      </w:pPr>
    </w:p>
    <w:p w14:paraId="3E51E189" w14:textId="3AD7F769" w:rsidR="0083010C" w:rsidRDefault="00C63429" w:rsidP="00C63429">
      <w:pPr>
        <w:spacing w:after="0"/>
        <w:ind w:left="720"/>
        <w:rPr>
          <w:rFonts w:ascii="Calibri" w:hAnsi="Calibri" w:cs="Calibri"/>
          <w:sz w:val="28"/>
          <w:szCs w:val="28"/>
        </w:rPr>
      </w:pPr>
      <w:r>
        <w:rPr>
          <w:rFonts w:ascii="Calibri" w:hAnsi="Calibri" w:cs="Calibri"/>
          <w:sz w:val="28"/>
          <w:szCs w:val="28"/>
        </w:rPr>
        <w:t>“</w:t>
      </w:r>
      <w:r w:rsidR="000C1165" w:rsidRPr="000C1165">
        <w:rPr>
          <w:rFonts w:ascii="Calibri" w:hAnsi="Calibri" w:cs="Calibri"/>
          <w:sz w:val="28"/>
          <w:szCs w:val="28"/>
        </w:rPr>
        <w:t>I would like to socialise with others, but I cannot use public transport and can</w:t>
      </w:r>
      <w:r w:rsidR="008F513B">
        <w:rPr>
          <w:rFonts w:ascii="Calibri" w:hAnsi="Calibri" w:cs="Calibri"/>
          <w:sz w:val="28"/>
          <w:szCs w:val="28"/>
        </w:rPr>
        <w:t>’t</w:t>
      </w:r>
      <w:r w:rsidR="000C1165" w:rsidRPr="000C1165">
        <w:rPr>
          <w:rFonts w:ascii="Calibri" w:hAnsi="Calibri" w:cs="Calibri"/>
          <w:sz w:val="28"/>
          <w:szCs w:val="28"/>
        </w:rPr>
        <w:t xml:space="preserve"> afford taxis.</w:t>
      </w:r>
      <w:r>
        <w:rPr>
          <w:rFonts w:ascii="Calibri" w:hAnsi="Calibri" w:cs="Calibri"/>
          <w:sz w:val="28"/>
          <w:szCs w:val="28"/>
        </w:rPr>
        <w:t>”</w:t>
      </w:r>
    </w:p>
    <w:p w14:paraId="43E7A60B" w14:textId="77777777" w:rsidR="008C7538" w:rsidRDefault="008C7538" w:rsidP="008C7538">
      <w:pPr>
        <w:spacing w:after="0"/>
        <w:rPr>
          <w:rFonts w:ascii="Calibri" w:hAnsi="Calibri" w:cs="Calibri"/>
          <w:sz w:val="28"/>
          <w:szCs w:val="28"/>
        </w:rPr>
      </w:pPr>
    </w:p>
    <w:p w14:paraId="2C40B56D" w14:textId="5F93CB35" w:rsidR="00C63429" w:rsidRDefault="00180A21" w:rsidP="008C7538">
      <w:pPr>
        <w:spacing w:after="0"/>
        <w:rPr>
          <w:rFonts w:ascii="Calibri" w:hAnsi="Calibri" w:cs="Calibri"/>
          <w:sz w:val="28"/>
          <w:szCs w:val="28"/>
        </w:rPr>
      </w:pPr>
      <w:r>
        <w:rPr>
          <w:rFonts w:ascii="Calibri" w:hAnsi="Calibri" w:cs="Calibri"/>
          <w:sz w:val="28"/>
          <w:szCs w:val="28"/>
        </w:rPr>
        <w:t xml:space="preserve">Overall, the 2025 survey reveals a grim picture of disabled people </w:t>
      </w:r>
      <w:r w:rsidR="00FD575D">
        <w:rPr>
          <w:rFonts w:ascii="Calibri" w:hAnsi="Calibri" w:cs="Calibri"/>
          <w:sz w:val="28"/>
          <w:szCs w:val="28"/>
        </w:rPr>
        <w:t xml:space="preserve">struggling to meet the costs of living, but rather, </w:t>
      </w:r>
      <w:r>
        <w:rPr>
          <w:rFonts w:ascii="Calibri" w:hAnsi="Calibri" w:cs="Calibri"/>
          <w:sz w:val="28"/>
          <w:szCs w:val="28"/>
        </w:rPr>
        <w:t>being pushed into, or deeper into poverty</w:t>
      </w:r>
      <w:r w:rsidR="00FD575D">
        <w:rPr>
          <w:rFonts w:ascii="Calibri" w:hAnsi="Calibri" w:cs="Calibri"/>
          <w:sz w:val="28"/>
          <w:szCs w:val="28"/>
        </w:rPr>
        <w:t>.</w:t>
      </w:r>
      <w:r>
        <w:rPr>
          <w:rFonts w:ascii="Calibri" w:hAnsi="Calibri" w:cs="Calibri"/>
          <w:sz w:val="28"/>
          <w:szCs w:val="28"/>
        </w:rPr>
        <w:t xml:space="preserve"> </w:t>
      </w:r>
    </w:p>
    <w:p w14:paraId="090D74D0" w14:textId="77777777" w:rsidR="00FD575D" w:rsidRDefault="00FD575D" w:rsidP="0081495B">
      <w:pPr>
        <w:rPr>
          <w:rFonts w:ascii="Calibri" w:hAnsi="Calibri" w:cs="Calibri"/>
          <w:b/>
          <w:bCs/>
          <w:sz w:val="28"/>
          <w:szCs w:val="28"/>
        </w:rPr>
      </w:pPr>
    </w:p>
    <w:p w14:paraId="35CD26AA" w14:textId="77777777" w:rsidR="00171BBE" w:rsidRDefault="00171BBE" w:rsidP="0081495B">
      <w:pPr>
        <w:rPr>
          <w:rFonts w:ascii="Calibri" w:hAnsi="Calibri" w:cs="Calibri"/>
          <w:b/>
          <w:bCs/>
          <w:sz w:val="28"/>
          <w:szCs w:val="28"/>
        </w:rPr>
      </w:pPr>
    </w:p>
    <w:p w14:paraId="16DE0518" w14:textId="77777777" w:rsidR="00224370" w:rsidRPr="002802D9" w:rsidRDefault="00224370" w:rsidP="00224370">
      <w:pPr>
        <w:rPr>
          <w:rFonts w:ascii="Calibri" w:hAnsi="Calibri" w:cs="Calibri"/>
          <w:b/>
          <w:sz w:val="28"/>
          <w:szCs w:val="28"/>
        </w:rPr>
      </w:pPr>
      <w:r w:rsidRPr="002802D9">
        <w:rPr>
          <w:rFonts w:ascii="Calibri" w:hAnsi="Calibri" w:cs="Calibri"/>
          <w:b/>
          <w:sz w:val="28"/>
          <w:szCs w:val="28"/>
        </w:rPr>
        <w:t>DISABLED PEOPLE’S EMPLOYMENT</w:t>
      </w:r>
    </w:p>
    <w:p w14:paraId="3327620A" w14:textId="77777777" w:rsidR="002E1B1A" w:rsidRDefault="004D4392" w:rsidP="00224370">
      <w:pPr>
        <w:rPr>
          <w:rFonts w:ascii="Calibri" w:hAnsi="Calibri" w:cs="Calibri"/>
          <w:sz w:val="28"/>
          <w:szCs w:val="28"/>
        </w:rPr>
      </w:pPr>
      <w:r>
        <w:rPr>
          <w:rFonts w:ascii="Calibri" w:hAnsi="Calibri" w:cs="Calibri"/>
          <w:sz w:val="28"/>
          <w:szCs w:val="28"/>
        </w:rPr>
        <w:t xml:space="preserve">As mentioned, only </w:t>
      </w:r>
      <w:r w:rsidRPr="004D4392">
        <w:rPr>
          <w:rFonts w:ascii="Calibri" w:hAnsi="Calibri" w:cs="Calibri"/>
          <w:b/>
          <w:sz w:val="28"/>
          <w:szCs w:val="28"/>
        </w:rPr>
        <w:t>18%</w:t>
      </w:r>
      <w:r>
        <w:rPr>
          <w:rFonts w:ascii="Calibri" w:hAnsi="Calibri" w:cs="Calibri"/>
          <w:sz w:val="28"/>
          <w:szCs w:val="28"/>
        </w:rPr>
        <w:t xml:space="preserve"> of survey respondents were in any form of employment, with the majority being retired or on working-age benefits. However, through comments left, it was apparent </w:t>
      </w:r>
      <w:r w:rsidR="00CB497D">
        <w:rPr>
          <w:rFonts w:ascii="Calibri" w:hAnsi="Calibri" w:cs="Calibri"/>
          <w:sz w:val="28"/>
          <w:szCs w:val="28"/>
        </w:rPr>
        <w:t xml:space="preserve">many of </w:t>
      </w:r>
      <w:r>
        <w:rPr>
          <w:rFonts w:ascii="Calibri" w:hAnsi="Calibri" w:cs="Calibri"/>
          <w:sz w:val="28"/>
          <w:szCs w:val="28"/>
        </w:rPr>
        <w:t xml:space="preserve">those </w:t>
      </w:r>
      <w:r w:rsidR="00CB497D">
        <w:rPr>
          <w:rFonts w:ascii="Calibri" w:hAnsi="Calibri" w:cs="Calibri"/>
          <w:sz w:val="28"/>
          <w:szCs w:val="28"/>
        </w:rPr>
        <w:t xml:space="preserve">of working age are </w:t>
      </w:r>
      <w:r w:rsidR="00A574BF">
        <w:rPr>
          <w:rFonts w:ascii="Calibri" w:hAnsi="Calibri" w:cs="Calibri"/>
          <w:sz w:val="28"/>
          <w:szCs w:val="28"/>
        </w:rPr>
        <w:t>apprehensive about employment</w:t>
      </w:r>
      <w:r w:rsidR="00403B22">
        <w:rPr>
          <w:rFonts w:ascii="Calibri" w:hAnsi="Calibri" w:cs="Calibri"/>
          <w:sz w:val="28"/>
          <w:szCs w:val="28"/>
        </w:rPr>
        <w:t>, for different reasons</w:t>
      </w:r>
      <w:r w:rsidR="00A574BF">
        <w:rPr>
          <w:rFonts w:ascii="Calibri" w:hAnsi="Calibri" w:cs="Calibri"/>
          <w:sz w:val="28"/>
          <w:szCs w:val="28"/>
        </w:rPr>
        <w:t xml:space="preserve">. </w:t>
      </w:r>
    </w:p>
    <w:p w14:paraId="226613E2" w14:textId="4BDB3259" w:rsidR="00A574BF" w:rsidRDefault="00A574BF" w:rsidP="00224370">
      <w:pPr>
        <w:rPr>
          <w:rFonts w:ascii="Calibri" w:hAnsi="Calibri" w:cs="Calibri"/>
          <w:sz w:val="28"/>
          <w:szCs w:val="28"/>
        </w:rPr>
      </w:pPr>
      <w:r>
        <w:rPr>
          <w:rFonts w:ascii="Calibri" w:hAnsi="Calibri" w:cs="Calibri"/>
          <w:sz w:val="28"/>
          <w:szCs w:val="28"/>
        </w:rPr>
        <w:t>Firstly, there were those who want to work but are frustrated at the barriers to them find</w:t>
      </w:r>
      <w:r w:rsidR="008F513B">
        <w:rPr>
          <w:rFonts w:ascii="Calibri" w:hAnsi="Calibri" w:cs="Calibri"/>
          <w:sz w:val="28"/>
          <w:szCs w:val="28"/>
        </w:rPr>
        <w:t>i</w:t>
      </w:r>
      <w:r>
        <w:rPr>
          <w:rFonts w:ascii="Calibri" w:hAnsi="Calibri" w:cs="Calibri"/>
          <w:sz w:val="28"/>
          <w:szCs w:val="28"/>
        </w:rPr>
        <w:t>ng suitable, accessible employment. As one respondent bemoaned:</w:t>
      </w:r>
    </w:p>
    <w:p w14:paraId="3543BF13" w14:textId="7487F8F1" w:rsidR="00A574BF" w:rsidRDefault="00A574BF" w:rsidP="00A574BF">
      <w:pPr>
        <w:ind w:left="720"/>
        <w:rPr>
          <w:rFonts w:ascii="Calibri" w:hAnsi="Calibri" w:cs="Calibri"/>
          <w:sz w:val="28"/>
          <w:szCs w:val="28"/>
        </w:rPr>
      </w:pPr>
      <w:r>
        <w:rPr>
          <w:rFonts w:ascii="Calibri" w:hAnsi="Calibri" w:cs="Calibri"/>
          <w:sz w:val="28"/>
          <w:szCs w:val="28"/>
        </w:rPr>
        <w:t>“</w:t>
      </w:r>
      <w:r w:rsidRPr="00A574BF">
        <w:rPr>
          <w:rFonts w:ascii="Calibri" w:hAnsi="Calibri" w:cs="Calibri"/>
          <w:sz w:val="28"/>
          <w:szCs w:val="28"/>
        </w:rPr>
        <w:t>The barriers to employment is employers and colleagues, not disabled people themselves. Inaccessible offices, and homes as well as the push to get people back into offices will have a negative impact on disabled people.”</w:t>
      </w:r>
    </w:p>
    <w:p w14:paraId="746881C4" w14:textId="4EAE6215" w:rsidR="00A574BF" w:rsidRDefault="00701034" w:rsidP="00224370">
      <w:pPr>
        <w:rPr>
          <w:rFonts w:ascii="Calibri" w:hAnsi="Calibri" w:cs="Calibri"/>
          <w:sz w:val="28"/>
          <w:szCs w:val="28"/>
        </w:rPr>
      </w:pPr>
      <w:r>
        <w:rPr>
          <w:rFonts w:ascii="Calibri" w:hAnsi="Calibri" w:cs="Calibri"/>
          <w:sz w:val="28"/>
          <w:szCs w:val="28"/>
        </w:rPr>
        <w:t>Another noted:</w:t>
      </w:r>
    </w:p>
    <w:p w14:paraId="12F58FE1" w14:textId="336A66C2" w:rsidR="00701034" w:rsidRDefault="00701034" w:rsidP="00701034">
      <w:pPr>
        <w:ind w:left="720"/>
        <w:rPr>
          <w:rFonts w:ascii="Calibri" w:hAnsi="Calibri" w:cs="Calibri"/>
          <w:sz w:val="28"/>
          <w:szCs w:val="28"/>
        </w:rPr>
      </w:pPr>
      <w:r>
        <w:rPr>
          <w:rFonts w:ascii="Calibri" w:hAnsi="Calibri" w:cs="Calibri"/>
          <w:sz w:val="28"/>
          <w:szCs w:val="28"/>
        </w:rPr>
        <w:t>“</w:t>
      </w:r>
      <w:r w:rsidRPr="00701034">
        <w:rPr>
          <w:rFonts w:ascii="Calibri" w:hAnsi="Calibri" w:cs="Calibri"/>
          <w:sz w:val="28"/>
          <w:szCs w:val="28"/>
        </w:rPr>
        <w:t>The support I would need to work is not available. Doing a job is not just turning up, all the issues are linked for example, getting up, showering, getting dressed, getting to the workplace, with a health condition or disability all of these things are more difficult and require more support.</w:t>
      </w:r>
      <w:r w:rsidR="008F513B">
        <w:rPr>
          <w:rFonts w:ascii="Calibri" w:hAnsi="Calibri" w:cs="Calibri"/>
          <w:sz w:val="28"/>
          <w:szCs w:val="28"/>
        </w:rPr>
        <w:t xml:space="preserve"> They require social care support and access to work support and there are major barriers to both.</w:t>
      </w:r>
      <w:r>
        <w:rPr>
          <w:rFonts w:ascii="Calibri" w:hAnsi="Calibri" w:cs="Calibri"/>
          <w:sz w:val="28"/>
          <w:szCs w:val="28"/>
        </w:rPr>
        <w:t>”</w:t>
      </w:r>
    </w:p>
    <w:p w14:paraId="54B18F4E" w14:textId="019B636D" w:rsidR="00F03940" w:rsidRDefault="003D0FE5" w:rsidP="00224370">
      <w:pPr>
        <w:rPr>
          <w:rFonts w:ascii="Calibri" w:hAnsi="Calibri" w:cs="Calibri"/>
          <w:sz w:val="28"/>
          <w:szCs w:val="28"/>
        </w:rPr>
      </w:pPr>
      <w:r>
        <w:rPr>
          <w:rFonts w:ascii="Calibri" w:hAnsi="Calibri" w:cs="Calibri"/>
          <w:sz w:val="28"/>
          <w:szCs w:val="28"/>
        </w:rPr>
        <w:t>T</w:t>
      </w:r>
      <w:r w:rsidR="00F03940">
        <w:rPr>
          <w:rFonts w:ascii="Calibri" w:hAnsi="Calibri" w:cs="Calibri"/>
          <w:sz w:val="28"/>
          <w:szCs w:val="28"/>
        </w:rPr>
        <w:t>here were many comments pointing out that employers are often unwilling to employ disabled people and there is still a great deal of discrimination in the jobs market.</w:t>
      </w:r>
    </w:p>
    <w:p w14:paraId="3CD1F05A" w14:textId="470E5AB9" w:rsidR="00F03940" w:rsidRDefault="00F03940" w:rsidP="00403B22">
      <w:pPr>
        <w:spacing w:after="0"/>
        <w:ind w:left="720"/>
        <w:rPr>
          <w:rFonts w:ascii="Calibri" w:hAnsi="Calibri" w:cs="Calibri"/>
          <w:sz w:val="28"/>
          <w:szCs w:val="28"/>
        </w:rPr>
      </w:pPr>
      <w:r>
        <w:rPr>
          <w:rFonts w:ascii="Calibri" w:hAnsi="Calibri" w:cs="Calibri"/>
          <w:sz w:val="28"/>
          <w:szCs w:val="28"/>
        </w:rPr>
        <w:t>“R</w:t>
      </w:r>
      <w:r w:rsidRPr="00F03940">
        <w:rPr>
          <w:rFonts w:ascii="Calibri" w:hAnsi="Calibri" w:cs="Calibri"/>
          <w:sz w:val="28"/>
          <w:szCs w:val="28"/>
        </w:rPr>
        <w:t>ealistically</w:t>
      </w:r>
      <w:r>
        <w:rPr>
          <w:rFonts w:ascii="Calibri" w:hAnsi="Calibri" w:cs="Calibri"/>
          <w:sz w:val="28"/>
          <w:szCs w:val="28"/>
        </w:rPr>
        <w:t>,</w:t>
      </w:r>
      <w:r w:rsidRPr="00F03940">
        <w:rPr>
          <w:rFonts w:ascii="Calibri" w:hAnsi="Calibri" w:cs="Calibri"/>
          <w:sz w:val="28"/>
          <w:szCs w:val="28"/>
        </w:rPr>
        <w:t xml:space="preserve"> when places are getting 1000+ applications for 1 job, why would they hire someone they need to make adaptations for when they can hire literally anyone else that applied?</w:t>
      </w:r>
      <w:r>
        <w:rPr>
          <w:rFonts w:ascii="Calibri" w:hAnsi="Calibri" w:cs="Calibri"/>
          <w:sz w:val="28"/>
          <w:szCs w:val="28"/>
        </w:rPr>
        <w:t>”</w:t>
      </w:r>
    </w:p>
    <w:p w14:paraId="1AFEF494" w14:textId="77777777" w:rsidR="00AD0F8A" w:rsidRDefault="00AD0F8A" w:rsidP="00403B22">
      <w:pPr>
        <w:spacing w:after="0"/>
        <w:ind w:left="720"/>
        <w:rPr>
          <w:rFonts w:ascii="Calibri" w:hAnsi="Calibri" w:cs="Calibri"/>
          <w:sz w:val="28"/>
          <w:szCs w:val="28"/>
        </w:rPr>
      </w:pPr>
    </w:p>
    <w:p w14:paraId="62754AFA" w14:textId="7806AF1F" w:rsidR="00F03940" w:rsidRDefault="00403B22" w:rsidP="00403B22">
      <w:pPr>
        <w:spacing w:after="0"/>
        <w:ind w:left="720"/>
        <w:rPr>
          <w:rFonts w:ascii="Calibri" w:hAnsi="Calibri" w:cs="Calibri"/>
          <w:sz w:val="28"/>
          <w:szCs w:val="28"/>
        </w:rPr>
      </w:pPr>
      <w:r>
        <w:rPr>
          <w:rFonts w:ascii="Calibri" w:hAnsi="Calibri" w:cs="Calibri"/>
          <w:sz w:val="28"/>
          <w:szCs w:val="28"/>
        </w:rPr>
        <w:t>“</w:t>
      </w:r>
      <w:r w:rsidRPr="00403B22">
        <w:rPr>
          <w:rFonts w:ascii="Calibri" w:hAnsi="Calibri" w:cs="Calibri"/>
          <w:sz w:val="28"/>
          <w:szCs w:val="28"/>
        </w:rPr>
        <w:t xml:space="preserve">Disabled people are facing discrimination in the workplace. Disabled people are often targeted for dismissal during cost cutting. Oftentimes disabled people don't have the right support due to a lack of </w:t>
      </w:r>
      <w:r w:rsidR="00AD0F8A">
        <w:rPr>
          <w:rFonts w:ascii="Calibri" w:hAnsi="Calibri" w:cs="Calibri"/>
          <w:sz w:val="28"/>
          <w:szCs w:val="28"/>
        </w:rPr>
        <w:t xml:space="preserve">disability </w:t>
      </w:r>
      <w:r w:rsidRPr="00403B22">
        <w:rPr>
          <w:rFonts w:ascii="Calibri" w:hAnsi="Calibri" w:cs="Calibri"/>
          <w:sz w:val="28"/>
          <w:szCs w:val="28"/>
        </w:rPr>
        <w:t xml:space="preserve">competence </w:t>
      </w:r>
      <w:r w:rsidR="00AD0F8A">
        <w:rPr>
          <w:rFonts w:ascii="Calibri" w:hAnsi="Calibri" w:cs="Calibri"/>
          <w:sz w:val="28"/>
          <w:szCs w:val="28"/>
        </w:rPr>
        <w:t>of</w:t>
      </w:r>
      <w:r w:rsidRPr="00403B22">
        <w:rPr>
          <w:rFonts w:ascii="Calibri" w:hAnsi="Calibri" w:cs="Calibri"/>
          <w:sz w:val="28"/>
          <w:szCs w:val="28"/>
        </w:rPr>
        <w:t xml:space="preserve"> employers. We need to invest more into people knowing their rights e.g. </w:t>
      </w:r>
      <w:r w:rsidR="00AC3809">
        <w:rPr>
          <w:rFonts w:ascii="Calibri" w:hAnsi="Calibri" w:cs="Calibri"/>
          <w:sz w:val="28"/>
          <w:szCs w:val="28"/>
        </w:rPr>
        <w:t xml:space="preserve">to </w:t>
      </w:r>
      <w:r w:rsidRPr="00403B22">
        <w:rPr>
          <w:rFonts w:ascii="Calibri" w:hAnsi="Calibri" w:cs="Calibri"/>
          <w:sz w:val="28"/>
          <w:szCs w:val="28"/>
        </w:rPr>
        <w:t xml:space="preserve">Access to work and employers should honour their duty to </w:t>
      </w:r>
      <w:r w:rsidR="00AC3809">
        <w:rPr>
          <w:rFonts w:ascii="Calibri" w:hAnsi="Calibri" w:cs="Calibri"/>
          <w:sz w:val="28"/>
          <w:szCs w:val="28"/>
        </w:rPr>
        <w:t xml:space="preserve">know about and </w:t>
      </w:r>
      <w:r w:rsidRPr="00403B22">
        <w:rPr>
          <w:rFonts w:ascii="Calibri" w:hAnsi="Calibri" w:cs="Calibri"/>
          <w:sz w:val="28"/>
          <w:szCs w:val="28"/>
        </w:rPr>
        <w:t>help with this.</w:t>
      </w:r>
      <w:r>
        <w:rPr>
          <w:rFonts w:ascii="Calibri" w:hAnsi="Calibri" w:cs="Calibri"/>
          <w:sz w:val="28"/>
          <w:szCs w:val="28"/>
        </w:rPr>
        <w:t>”</w:t>
      </w:r>
    </w:p>
    <w:p w14:paraId="66131171" w14:textId="77777777" w:rsidR="00AD0F8A" w:rsidRPr="00AD0F8A" w:rsidRDefault="00AD0F8A" w:rsidP="00224370">
      <w:pPr>
        <w:rPr>
          <w:rFonts w:ascii="Calibri" w:hAnsi="Calibri" w:cs="Calibri"/>
        </w:rPr>
      </w:pPr>
    </w:p>
    <w:p w14:paraId="06EE3174" w14:textId="68ECF8D6" w:rsidR="00D15A7C" w:rsidRDefault="00A574BF" w:rsidP="00224370">
      <w:pPr>
        <w:rPr>
          <w:rFonts w:ascii="Calibri" w:hAnsi="Calibri" w:cs="Calibri"/>
          <w:sz w:val="28"/>
          <w:szCs w:val="28"/>
        </w:rPr>
      </w:pPr>
      <w:r>
        <w:rPr>
          <w:rFonts w:ascii="Calibri" w:hAnsi="Calibri" w:cs="Calibri"/>
          <w:sz w:val="28"/>
          <w:szCs w:val="28"/>
        </w:rPr>
        <w:t xml:space="preserve">Secondly, there were those who were </w:t>
      </w:r>
      <w:r w:rsidR="00DE0D77">
        <w:rPr>
          <w:rFonts w:ascii="Calibri" w:hAnsi="Calibri" w:cs="Calibri"/>
          <w:sz w:val="28"/>
          <w:szCs w:val="28"/>
        </w:rPr>
        <w:t>scared</w:t>
      </w:r>
      <w:r>
        <w:rPr>
          <w:rFonts w:ascii="Calibri" w:hAnsi="Calibri" w:cs="Calibri"/>
          <w:sz w:val="28"/>
          <w:szCs w:val="28"/>
        </w:rPr>
        <w:t xml:space="preserve"> the UK Government’s Pathways to Work proposals would force them into</w:t>
      </w:r>
      <w:r w:rsidR="00DE0D77">
        <w:rPr>
          <w:rFonts w:ascii="Calibri" w:hAnsi="Calibri" w:cs="Calibri"/>
          <w:sz w:val="28"/>
          <w:szCs w:val="28"/>
        </w:rPr>
        <w:t xml:space="preserve"> unsuitable employment, as refusal to accept any employment would result in their benefits being cut. </w:t>
      </w:r>
      <w:r>
        <w:rPr>
          <w:rFonts w:ascii="Calibri" w:hAnsi="Calibri" w:cs="Calibri"/>
          <w:sz w:val="28"/>
          <w:szCs w:val="28"/>
        </w:rPr>
        <w:t xml:space="preserve"> </w:t>
      </w:r>
    </w:p>
    <w:p w14:paraId="5E76188C" w14:textId="3E54CF19" w:rsidR="00224370" w:rsidRDefault="00224370" w:rsidP="004D4392">
      <w:pPr>
        <w:ind w:left="720"/>
        <w:rPr>
          <w:rFonts w:ascii="Calibri" w:hAnsi="Calibri" w:cs="Calibri"/>
          <w:sz w:val="28"/>
          <w:szCs w:val="28"/>
        </w:rPr>
      </w:pPr>
      <w:r>
        <w:rPr>
          <w:rFonts w:ascii="Calibri" w:hAnsi="Calibri" w:cs="Calibri"/>
          <w:sz w:val="28"/>
          <w:szCs w:val="28"/>
        </w:rPr>
        <w:t>“</w:t>
      </w:r>
      <w:r w:rsidRPr="00DD305D">
        <w:rPr>
          <w:rFonts w:ascii="Calibri" w:hAnsi="Calibri" w:cs="Calibri"/>
          <w:sz w:val="28"/>
          <w:szCs w:val="28"/>
        </w:rPr>
        <w:t xml:space="preserve">Potential cuts will mean I have to sacrifice some of the treatments that help me lead an independent life. Fear of being forced to look for work I’m not capable of doing safely </w:t>
      </w:r>
      <w:r w:rsidR="00AD0F8A">
        <w:rPr>
          <w:rFonts w:ascii="Calibri" w:hAnsi="Calibri" w:cs="Calibri"/>
          <w:sz w:val="28"/>
          <w:szCs w:val="28"/>
        </w:rPr>
        <w:t xml:space="preserve">without practical support and </w:t>
      </w:r>
      <w:r w:rsidRPr="00DD305D">
        <w:rPr>
          <w:rFonts w:ascii="Calibri" w:hAnsi="Calibri" w:cs="Calibri"/>
          <w:sz w:val="28"/>
          <w:szCs w:val="28"/>
        </w:rPr>
        <w:t>ignoring my conditions</w:t>
      </w:r>
      <w:r w:rsidR="00AC3809">
        <w:rPr>
          <w:rFonts w:ascii="Calibri" w:hAnsi="Calibri" w:cs="Calibri"/>
          <w:sz w:val="28"/>
          <w:szCs w:val="28"/>
        </w:rPr>
        <w:t xml:space="preserve"> and need for </w:t>
      </w:r>
      <w:r w:rsidRPr="00DD305D">
        <w:rPr>
          <w:rFonts w:ascii="Calibri" w:hAnsi="Calibri" w:cs="Calibri"/>
          <w:sz w:val="28"/>
          <w:szCs w:val="28"/>
        </w:rPr>
        <w:t>support.</w:t>
      </w:r>
      <w:r>
        <w:rPr>
          <w:rFonts w:ascii="Calibri" w:hAnsi="Calibri" w:cs="Calibri"/>
          <w:sz w:val="28"/>
          <w:szCs w:val="28"/>
        </w:rPr>
        <w:t>”</w:t>
      </w:r>
    </w:p>
    <w:p w14:paraId="11057115" w14:textId="29A9CA13" w:rsidR="00224370" w:rsidRPr="00F03940" w:rsidRDefault="00F03940" w:rsidP="00F03940">
      <w:pPr>
        <w:ind w:left="720"/>
        <w:rPr>
          <w:rFonts w:ascii="Calibri" w:hAnsi="Calibri" w:cs="Calibri"/>
          <w:bCs/>
          <w:sz w:val="28"/>
          <w:szCs w:val="28"/>
        </w:rPr>
      </w:pPr>
      <w:r>
        <w:rPr>
          <w:rFonts w:ascii="Calibri" w:hAnsi="Calibri" w:cs="Calibri"/>
          <w:bCs/>
          <w:sz w:val="28"/>
          <w:szCs w:val="28"/>
        </w:rPr>
        <w:t>“</w:t>
      </w:r>
      <w:r w:rsidRPr="00F03940">
        <w:rPr>
          <w:rFonts w:ascii="Calibri" w:hAnsi="Calibri" w:cs="Calibri"/>
          <w:bCs/>
          <w:sz w:val="28"/>
          <w:szCs w:val="28"/>
        </w:rPr>
        <w:t>I have C-PTSD and struggle to live with the symptoms associated with this. Being forced into work would not take away my C-PTSD. I have tried to work many different times in my life, in many different ways. It has always resulted in a breakdown</w:t>
      </w:r>
      <w:r w:rsidR="0047139A">
        <w:rPr>
          <w:rFonts w:ascii="Calibri" w:hAnsi="Calibri" w:cs="Calibri"/>
          <w:bCs/>
          <w:sz w:val="28"/>
          <w:szCs w:val="28"/>
        </w:rPr>
        <w:t xml:space="preserve"> </w:t>
      </w:r>
      <w:r w:rsidR="00AC3809">
        <w:rPr>
          <w:rFonts w:ascii="Calibri" w:hAnsi="Calibri" w:cs="Calibri"/>
          <w:bCs/>
          <w:sz w:val="28"/>
          <w:szCs w:val="28"/>
        </w:rPr>
        <w:t xml:space="preserve">because no </w:t>
      </w:r>
      <w:r w:rsidR="0047139A">
        <w:rPr>
          <w:rFonts w:ascii="Calibri" w:hAnsi="Calibri" w:cs="Calibri"/>
          <w:bCs/>
          <w:sz w:val="28"/>
          <w:szCs w:val="28"/>
        </w:rPr>
        <w:t xml:space="preserve">support </w:t>
      </w:r>
      <w:r w:rsidR="00AC3809">
        <w:rPr>
          <w:rFonts w:ascii="Calibri" w:hAnsi="Calibri" w:cs="Calibri"/>
          <w:bCs/>
          <w:sz w:val="28"/>
          <w:szCs w:val="28"/>
        </w:rPr>
        <w:t>or adjustments were</w:t>
      </w:r>
      <w:r w:rsidR="0047139A">
        <w:rPr>
          <w:rFonts w:ascii="Calibri" w:hAnsi="Calibri" w:cs="Calibri"/>
          <w:bCs/>
          <w:sz w:val="28"/>
          <w:szCs w:val="28"/>
        </w:rPr>
        <w:t xml:space="preserve"> ever provided</w:t>
      </w:r>
      <w:r w:rsidRPr="00F03940">
        <w:rPr>
          <w:rFonts w:ascii="Calibri" w:hAnsi="Calibri" w:cs="Calibri"/>
          <w:bCs/>
          <w:sz w:val="28"/>
          <w:szCs w:val="28"/>
        </w:rPr>
        <w:t>. I am very afraid of that happening again.</w:t>
      </w:r>
      <w:r>
        <w:rPr>
          <w:rFonts w:ascii="Calibri" w:hAnsi="Calibri" w:cs="Calibri"/>
          <w:bCs/>
          <w:sz w:val="28"/>
          <w:szCs w:val="28"/>
        </w:rPr>
        <w:t>”</w:t>
      </w:r>
    </w:p>
    <w:p w14:paraId="3EC07FF0" w14:textId="74FB7B1A" w:rsidR="005F3753" w:rsidRDefault="005F3753" w:rsidP="0081495B">
      <w:pPr>
        <w:rPr>
          <w:rFonts w:ascii="Calibri" w:hAnsi="Calibri" w:cs="Calibri"/>
          <w:bCs/>
          <w:sz w:val="28"/>
          <w:szCs w:val="28"/>
        </w:rPr>
      </w:pPr>
      <w:r>
        <w:rPr>
          <w:rFonts w:ascii="Calibri" w:hAnsi="Calibri" w:cs="Calibri"/>
          <w:bCs/>
          <w:sz w:val="28"/>
          <w:szCs w:val="28"/>
        </w:rPr>
        <w:t xml:space="preserve">Respondents were scathing of the UK Government’s suggestion that threatening people’s disability benefits would do anything to help them into, or stay in employment. </w:t>
      </w:r>
      <w:r w:rsidR="004406A0">
        <w:rPr>
          <w:rFonts w:ascii="Calibri" w:hAnsi="Calibri" w:cs="Calibri"/>
          <w:bCs/>
          <w:sz w:val="28"/>
          <w:szCs w:val="28"/>
        </w:rPr>
        <w:t>R</w:t>
      </w:r>
      <w:r w:rsidR="00EF5094">
        <w:rPr>
          <w:rFonts w:ascii="Calibri" w:hAnsi="Calibri" w:cs="Calibri"/>
          <w:bCs/>
          <w:sz w:val="28"/>
          <w:szCs w:val="28"/>
        </w:rPr>
        <w:t>espondent</w:t>
      </w:r>
      <w:r w:rsidR="004406A0">
        <w:rPr>
          <w:rFonts w:ascii="Calibri" w:hAnsi="Calibri" w:cs="Calibri"/>
          <w:bCs/>
          <w:sz w:val="28"/>
          <w:szCs w:val="28"/>
        </w:rPr>
        <w:t>s</w:t>
      </w:r>
      <w:r w:rsidR="00EF5094">
        <w:rPr>
          <w:rFonts w:ascii="Calibri" w:hAnsi="Calibri" w:cs="Calibri"/>
          <w:bCs/>
          <w:sz w:val="28"/>
          <w:szCs w:val="28"/>
        </w:rPr>
        <w:t xml:space="preserve"> described their situation</w:t>
      </w:r>
      <w:r w:rsidR="004406A0">
        <w:rPr>
          <w:rFonts w:ascii="Calibri" w:hAnsi="Calibri" w:cs="Calibri"/>
          <w:bCs/>
          <w:sz w:val="28"/>
          <w:szCs w:val="28"/>
        </w:rPr>
        <w:t>s</w:t>
      </w:r>
      <w:r w:rsidR="00EF5094">
        <w:rPr>
          <w:rFonts w:ascii="Calibri" w:hAnsi="Calibri" w:cs="Calibri"/>
          <w:bCs/>
          <w:sz w:val="28"/>
          <w:szCs w:val="28"/>
        </w:rPr>
        <w:t xml:space="preserve"> and fears:</w:t>
      </w:r>
    </w:p>
    <w:p w14:paraId="3D52613B" w14:textId="4F3B8BE2" w:rsidR="00EF5094" w:rsidRPr="005F3753" w:rsidRDefault="00EF5094" w:rsidP="004406A0">
      <w:pPr>
        <w:ind w:left="720"/>
        <w:rPr>
          <w:rFonts w:ascii="Calibri" w:hAnsi="Calibri" w:cs="Calibri"/>
          <w:bCs/>
          <w:sz w:val="28"/>
          <w:szCs w:val="28"/>
        </w:rPr>
      </w:pPr>
      <w:r>
        <w:rPr>
          <w:rFonts w:ascii="Calibri" w:hAnsi="Calibri" w:cs="Calibri"/>
          <w:bCs/>
          <w:sz w:val="28"/>
          <w:szCs w:val="28"/>
        </w:rPr>
        <w:t>“</w:t>
      </w:r>
      <w:r w:rsidRPr="00EF5094">
        <w:rPr>
          <w:rFonts w:ascii="Calibri" w:hAnsi="Calibri" w:cs="Calibri"/>
          <w:bCs/>
          <w:sz w:val="28"/>
          <w:szCs w:val="28"/>
        </w:rPr>
        <w:t>Cutting ADP would make me less likely to be able to remain in full-time professional employment, as I rely on ADP (as well as support from my employer and Access to Work) in order to manage the additional costs associated with being a disabled person in work</w:t>
      </w:r>
      <w:r w:rsidR="004406A0">
        <w:rPr>
          <w:rFonts w:ascii="Calibri" w:hAnsi="Calibri" w:cs="Calibri"/>
          <w:bCs/>
          <w:sz w:val="28"/>
          <w:szCs w:val="28"/>
        </w:rPr>
        <w:t>.”</w:t>
      </w:r>
    </w:p>
    <w:p w14:paraId="6018124E" w14:textId="31C9CEE3" w:rsidR="005F3753" w:rsidRDefault="004406A0" w:rsidP="004406A0">
      <w:pPr>
        <w:ind w:left="720"/>
        <w:rPr>
          <w:rFonts w:ascii="Calibri" w:hAnsi="Calibri" w:cs="Calibri"/>
          <w:bCs/>
          <w:sz w:val="28"/>
          <w:szCs w:val="28"/>
        </w:rPr>
      </w:pPr>
      <w:r>
        <w:rPr>
          <w:rFonts w:ascii="Calibri" w:hAnsi="Calibri" w:cs="Calibri"/>
          <w:bCs/>
          <w:sz w:val="28"/>
          <w:szCs w:val="28"/>
        </w:rPr>
        <w:t>“</w:t>
      </w:r>
      <w:r w:rsidRPr="004406A0">
        <w:rPr>
          <w:rFonts w:ascii="Calibri" w:hAnsi="Calibri" w:cs="Calibri"/>
          <w:bCs/>
          <w:sz w:val="28"/>
          <w:szCs w:val="28"/>
        </w:rPr>
        <w:t>If they don't address the systemic</w:t>
      </w:r>
      <w:r w:rsidR="0047139A">
        <w:rPr>
          <w:rFonts w:ascii="Calibri" w:hAnsi="Calibri" w:cs="Calibri"/>
          <w:bCs/>
          <w:sz w:val="28"/>
          <w:szCs w:val="28"/>
        </w:rPr>
        <w:t xml:space="preserve"> barriers and the </w:t>
      </w:r>
      <w:r w:rsidRPr="004406A0">
        <w:rPr>
          <w:rFonts w:ascii="Calibri" w:hAnsi="Calibri" w:cs="Calibri"/>
          <w:bCs/>
          <w:sz w:val="28"/>
          <w:szCs w:val="28"/>
        </w:rPr>
        <w:t>change needed to support disabled people to sustain their jobs it will push more of us in to poverty and health de</w:t>
      </w:r>
      <w:r w:rsidR="0047139A">
        <w:rPr>
          <w:rFonts w:ascii="Calibri" w:hAnsi="Calibri" w:cs="Calibri"/>
          <w:bCs/>
          <w:sz w:val="28"/>
          <w:szCs w:val="28"/>
        </w:rPr>
        <w:t>terioration</w:t>
      </w:r>
      <w:r w:rsidRPr="004406A0">
        <w:rPr>
          <w:rFonts w:ascii="Calibri" w:hAnsi="Calibri" w:cs="Calibri"/>
          <w:bCs/>
          <w:sz w:val="28"/>
          <w:szCs w:val="28"/>
        </w:rPr>
        <w:t xml:space="preserve"> with all the consequences follow</w:t>
      </w:r>
      <w:r w:rsidR="0047139A">
        <w:rPr>
          <w:rFonts w:ascii="Calibri" w:hAnsi="Calibri" w:cs="Calibri"/>
          <w:bCs/>
          <w:sz w:val="28"/>
          <w:szCs w:val="28"/>
        </w:rPr>
        <w:t>ing</w:t>
      </w:r>
      <w:r w:rsidRPr="004406A0">
        <w:rPr>
          <w:rFonts w:ascii="Calibri" w:hAnsi="Calibri" w:cs="Calibri"/>
          <w:bCs/>
          <w:sz w:val="28"/>
          <w:szCs w:val="28"/>
        </w:rPr>
        <w:t xml:space="preserve"> this decision. Employer</w:t>
      </w:r>
      <w:r>
        <w:rPr>
          <w:rFonts w:ascii="Calibri" w:hAnsi="Calibri" w:cs="Calibri"/>
          <w:bCs/>
          <w:sz w:val="28"/>
          <w:szCs w:val="28"/>
        </w:rPr>
        <w:t>s</w:t>
      </w:r>
      <w:r w:rsidRPr="004406A0">
        <w:rPr>
          <w:rFonts w:ascii="Calibri" w:hAnsi="Calibri" w:cs="Calibri"/>
          <w:bCs/>
          <w:sz w:val="28"/>
          <w:szCs w:val="28"/>
        </w:rPr>
        <w:t xml:space="preserve"> discriminate towards disab</w:t>
      </w:r>
      <w:r w:rsidR="0047139A">
        <w:rPr>
          <w:rFonts w:ascii="Calibri" w:hAnsi="Calibri" w:cs="Calibri"/>
          <w:bCs/>
          <w:sz w:val="28"/>
          <w:szCs w:val="28"/>
        </w:rPr>
        <w:t xml:space="preserve">led people </w:t>
      </w:r>
      <w:r w:rsidRPr="004406A0">
        <w:rPr>
          <w:rFonts w:ascii="Calibri" w:hAnsi="Calibri" w:cs="Calibri"/>
          <w:bCs/>
          <w:sz w:val="28"/>
          <w:szCs w:val="28"/>
        </w:rPr>
        <w:t>due to our inefficiency in their eyes.</w:t>
      </w:r>
      <w:r>
        <w:rPr>
          <w:rFonts w:ascii="Calibri" w:hAnsi="Calibri" w:cs="Calibri"/>
          <w:bCs/>
          <w:sz w:val="28"/>
          <w:szCs w:val="28"/>
        </w:rPr>
        <w:t>”</w:t>
      </w:r>
    </w:p>
    <w:p w14:paraId="773CC85A" w14:textId="48E87619" w:rsidR="00347232" w:rsidRPr="004406A0" w:rsidRDefault="00347232" w:rsidP="004406A0">
      <w:pPr>
        <w:ind w:left="720"/>
        <w:rPr>
          <w:rFonts w:ascii="Calibri" w:hAnsi="Calibri" w:cs="Calibri"/>
          <w:bCs/>
          <w:sz w:val="28"/>
          <w:szCs w:val="28"/>
        </w:rPr>
      </w:pPr>
      <w:r>
        <w:rPr>
          <w:rFonts w:ascii="Calibri" w:hAnsi="Calibri" w:cs="Calibri"/>
          <w:bCs/>
          <w:sz w:val="28"/>
          <w:szCs w:val="28"/>
        </w:rPr>
        <w:t>“</w:t>
      </w:r>
      <w:r w:rsidRPr="00347232">
        <w:rPr>
          <w:rFonts w:ascii="Calibri" w:hAnsi="Calibri" w:cs="Calibri"/>
          <w:bCs/>
          <w:sz w:val="28"/>
          <w:szCs w:val="28"/>
        </w:rPr>
        <w:t xml:space="preserve">Disability benefits help me to stay as healthy as is possible for me, which in turn helps me to stay in work and actually claim </w:t>
      </w:r>
      <w:r w:rsidRPr="00347232">
        <w:rPr>
          <w:rFonts w:ascii="Calibri" w:hAnsi="Calibri" w:cs="Calibri"/>
          <w:b/>
          <w:bCs/>
          <w:sz w:val="28"/>
          <w:szCs w:val="28"/>
        </w:rPr>
        <w:t xml:space="preserve">less </w:t>
      </w:r>
      <w:r w:rsidRPr="00347232">
        <w:rPr>
          <w:rFonts w:ascii="Calibri" w:hAnsi="Calibri" w:cs="Calibri"/>
          <w:bCs/>
          <w:sz w:val="28"/>
          <w:szCs w:val="28"/>
        </w:rPr>
        <w:t>benefits than I'd otherwise have to</w:t>
      </w:r>
      <w:r w:rsidR="00E75365">
        <w:rPr>
          <w:rFonts w:ascii="Calibri" w:hAnsi="Calibri" w:cs="Calibri"/>
          <w:bCs/>
          <w:sz w:val="28"/>
          <w:szCs w:val="28"/>
        </w:rPr>
        <w:t xml:space="preserve"> for being out of work</w:t>
      </w:r>
      <w:r w:rsidRPr="00347232">
        <w:rPr>
          <w:rFonts w:ascii="Calibri" w:hAnsi="Calibri" w:cs="Calibri"/>
          <w:bCs/>
          <w:sz w:val="28"/>
          <w:szCs w:val="28"/>
        </w:rPr>
        <w:t>. Cuts to benefits are likely to plummet me headfirst into much worse health as I'd no longer be able to afford things like healthy pre-prepared food (I can't cook), which would lead to me</w:t>
      </w:r>
      <w:r w:rsidR="00E75365">
        <w:rPr>
          <w:rFonts w:ascii="Calibri" w:hAnsi="Calibri" w:cs="Calibri"/>
          <w:bCs/>
          <w:sz w:val="28"/>
          <w:szCs w:val="28"/>
        </w:rPr>
        <w:t xml:space="preserve"> being more unwell, potentially </w:t>
      </w:r>
      <w:r w:rsidRPr="00347232">
        <w:rPr>
          <w:rFonts w:ascii="Calibri" w:hAnsi="Calibri" w:cs="Calibri"/>
          <w:bCs/>
          <w:sz w:val="28"/>
          <w:szCs w:val="28"/>
        </w:rPr>
        <w:t xml:space="preserve">losing my job </w:t>
      </w:r>
      <w:r w:rsidR="00E75365">
        <w:rPr>
          <w:rFonts w:ascii="Calibri" w:hAnsi="Calibri" w:cs="Calibri"/>
          <w:bCs/>
          <w:sz w:val="28"/>
          <w:szCs w:val="28"/>
        </w:rPr>
        <w:t xml:space="preserve">and dealing with </w:t>
      </w:r>
      <w:r w:rsidRPr="00347232">
        <w:rPr>
          <w:rFonts w:ascii="Calibri" w:hAnsi="Calibri" w:cs="Calibri"/>
          <w:bCs/>
          <w:sz w:val="28"/>
          <w:szCs w:val="28"/>
        </w:rPr>
        <w:t>further poverty. If I lose my current job I doubt I could find another that would give me the adjustments I need. I want to keep my job so badly!</w:t>
      </w:r>
      <w:r>
        <w:rPr>
          <w:rFonts w:ascii="Calibri" w:hAnsi="Calibri" w:cs="Calibri"/>
          <w:bCs/>
          <w:sz w:val="28"/>
          <w:szCs w:val="28"/>
        </w:rPr>
        <w:t>”</w:t>
      </w:r>
    </w:p>
    <w:p w14:paraId="511E411A" w14:textId="18C5C58B" w:rsidR="000023EC" w:rsidRPr="000023EC" w:rsidRDefault="000023EC" w:rsidP="0081495B">
      <w:pPr>
        <w:rPr>
          <w:rFonts w:ascii="Calibri" w:hAnsi="Calibri" w:cs="Calibri"/>
          <w:bCs/>
          <w:sz w:val="28"/>
          <w:szCs w:val="28"/>
        </w:rPr>
      </w:pPr>
      <w:r w:rsidRPr="000023EC">
        <w:rPr>
          <w:rFonts w:ascii="Calibri" w:hAnsi="Calibri" w:cs="Calibri"/>
          <w:bCs/>
          <w:sz w:val="28"/>
          <w:szCs w:val="28"/>
        </w:rPr>
        <w:t xml:space="preserve">The UK Government’s proposals and actions have </w:t>
      </w:r>
      <w:r>
        <w:rPr>
          <w:rFonts w:ascii="Calibri" w:hAnsi="Calibri" w:cs="Calibri"/>
          <w:bCs/>
          <w:sz w:val="28"/>
          <w:szCs w:val="28"/>
        </w:rPr>
        <w:t>left disabled people angry and in despair as they fail to acknowledge the many barriers which lead to the disability employment gap remaining stubbornly around 31%.</w:t>
      </w:r>
      <w:r>
        <w:rPr>
          <w:rStyle w:val="FootnoteReference"/>
          <w:rFonts w:ascii="Calibri" w:hAnsi="Calibri" w:cs="Calibri"/>
          <w:bCs/>
          <w:sz w:val="28"/>
          <w:szCs w:val="28"/>
        </w:rPr>
        <w:footnoteReference w:id="6"/>
      </w:r>
      <w:r w:rsidR="00B353C2">
        <w:rPr>
          <w:rFonts w:ascii="Calibri" w:hAnsi="Calibri" w:cs="Calibri"/>
          <w:bCs/>
          <w:sz w:val="28"/>
          <w:szCs w:val="28"/>
        </w:rPr>
        <w:t xml:space="preserve"> Furthermore, when disabled people are in work, it is often in part-time, underpaid work which results in</w:t>
      </w:r>
      <w:r w:rsidR="00B353C2" w:rsidRPr="00B353C2">
        <w:rPr>
          <w:rFonts w:ascii="Calibri" w:hAnsi="Calibri" w:cs="Calibri"/>
          <w:bCs/>
          <w:sz w:val="28"/>
          <w:szCs w:val="28"/>
        </w:rPr>
        <w:t xml:space="preserve"> a disability pay gap </w:t>
      </w:r>
      <w:r w:rsidR="00B353C2">
        <w:rPr>
          <w:rFonts w:ascii="Calibri" w:hAnsi="Calibri" w:cs="Calibri"/>
          <w:bCs/>
          <w:sz w:val="28"/>
          <w:szCs w:val="28"/>
        </w:rPr>
        <w:t xml:space="preserve">in Scotland </w:t>
      </w:r>
      <w:r w:rsidR="00B353C2" w:rsidRPr="00B353C2">
        <w:rPr>
          <w:rFonts w:ascii="Calibri" w:hAnsi="Calibri" w:cs="Calibri"/>
          <w:bCs/>
          <w:sz w:val="28"/>
          <w:szCs w:val="28"/>
        </w:rPr>
        <w:t>of 18.5%</w:t>
      </w:r>
      <w:r w:rsidR="00B353C2">
        <w:rPr>
          <w:rFonts w:ascii="Calibri" w:hAnsi="Calibri" w:cs="Calibri"/>
          <w:bCs/>
          <w:sz w:val="28"/>
          <w:szCs w:val="28"/>
        </w:rPr>
        <w:t>.</w:t>
      </w:r>
      <w:r w:rsidR="00B353C2">
        <w:rPr>
          <w:rStyle w:val="FootnoteReference"/>
          <w:rFonts w:ascii="Calibri" w:hAnsi="Calibri" w:cs="Calibri"/>
          <w:bCs/>
          <w:sz w:val="28"/>
          <w:szCs w:val="28"/>
        </w:rPr>
        <w:footnoteReference w:id="7"/>
      </w:r>
    </w:p>
    <w:p w14:paraId="2B166C12" w14:textId="77777777" w:rsidR="00814FEA" w:rsidRDefault="00814FEA" w:rsidP="0081495B">
      <w:pPr>
        <w:rPr>
          <w:rFonts w:ascii="Calibri" w:hAnsi="Calibri" w:cs="Calibri"/>
          <w:b/>
          <w:bCs/>
          <w:sz w:val="28"/>
          <w:szCs w:val="28"/>
        </w:rPr>
      </w:pPr>
    </w:p>
    <w:p w14:paraId="13F93B75" w14:textId="0B4D2F26" w:rsidR="0081495B" w:rsidRPr="0081495B" w:rsidRDefault="0081495B" w:rsidP="0081495B">
      <w:pPr>
        <w:rPr>
          <w:rFonts w:ascii="Calibri" w:hAnsi="Calibri" w:cs="Calibri"/>
          <w:b/>
          <w:bCs/>
          <w:sz w:val="28"/>
          <w:szCs w:val="28"/>
        </w:rPr>
      </w:pPr>
      <w:r w:rsidRPr="0081495B">
        <w:rPr>
          <w:rFonts w:ascii="Calibri" w:hAnsi="Calibri" w:cs="Calibri"/>
          <w:b/>
          <w:bCs/>
          <w:sz w:val="28"/>
          <w:szCs w:val="28"/>
        </w:rPr>
        <w:t>ACCESS TO SERVICES AND SUPPORTS</w:t>
      </w:r>
    </w:p>
    <w:p w14:paraId="046152BC" w14:textId="379B728A" w:rsidR="00094866" w:rsidRDefault="004C1A88" w:rsidP="0081495B">
      <w:pPr>
        <w:rPr>
          <w:rFonts w:ascii="Calibri" w:hAnsi="Calibri" w:cs="Calibri"/>
          <w:sz w:val="28"/>
          <w:szCs w:val="28"/>
        </w:rPr>
      </w:pPr>
      <w:r>
        <w:rPr>
          <w:rFonts w:ascii="Calibri" w:hAnsi="Calibri" w:cs="Calibri"/>
          <w:sz w:val="28"/>
          <w:szCs w:val="28"/>
        </w:rPr>
        <w:t xml:space="preserve">The 2025 survey also investigated disabled people’s access to services and support. Again, there has been no progress made, with most categories showing stasis or a slight decrease in people’s needs being adequately met. </w:t>
      </w:r>
    </w:p>
    <w:p w14:paraId="0324D631" w14:textId="77777777" w:rsidR="00094866" w:rsidRDefault="00094866" w:rsidP="0081495B">
      <w:pPr>
        <w:rPr>
          <w:rFonts w:ascii="Calibri" w:hAnsi="Calibri" w:cs="Calibri"/>
          <w:sz w:val="28"/>
          <w:szCs w:val="28"/>
        </w:rPr>
      </w:pPr>
    </w:p>
    <w:tbl>
      <w:tblPr>
        <w:tblStyle w:val="TableGrid"/>
        <w:tblW w:w="0" w:type="auto"/>
        <w:jc w:val="center"/>
        <w:tblLook w:val="04A0" w:firstRow="1" w:lastRow="0" w:firstColumn="1" w:lastColumn="0" w:noHBand="0" w:noVBand="1"/>
      </w:tblPr>
      <w:tblGrid>
        <w:gridCol w:w="6156"/>
        <w:gridCol w:w="865"/>
        <w:gridCol w:w="865"/>
      </w:tblGrid>
      <w:tr w:rsidR="00094866" w14:paraId="2F97481E" w14:textId="77777777" w:rsidTr="00871C5E">
        <w:trPr>
          <w:jc w:val="center"/>
        </w:trPr>
        <w:tc>
          <w:tcPr>
            <w:tcW w:w="0" w:type="auto"/>
            <w:shd w:val="clear" w:color="auto" w:fill="E59EDC" w:themeFill="accent5" w:themeFillTint="66"/>
          </w:tcPr>
          <w:p w14:paraId="6C18F05B" w14:textId="5452D3D2" w:rsidR="00094866" w:rsidRPr="00716868" w:rsidRDefault="00094866" w:rsidP="00094866">
            <w:pPr>
              <w:rPr>
                <w:rFonts w:ascii="Calibri" w:hAnsi="Calibri" w:cs="Calibri"/>
                <w:sz w:val="32"/>
                <w:szCs w:val="32"/>
              </w:rPr>
            </w:pPr>
            <w:r w:rsidRPr="00AD5A5D">
              <w:rPr>
                <w:rFonts w:ascii="Calibri" w:hAnsi="Calibri" w:cs="Calibri"/>
                <w:b/>
                <w:bCs/>
                <w:sz w:val="32"/>
                <w:szCs w:val="32"/>
              </w:rPr>
              <w:t>Needs not met or unable to access</w:t>
            </w:r>
          </w:p>
        </w:tc>
        <w:tc>
          <w:tcPr>
            <w:tcW w:w="0" w:type="auto"/>
            <w:shd w:val="clear" w:color="auto" w:fill="E59EDC" w:themeFill="accent5" w:themeFillTint="66"/>
          </w:tcPr>
          <w:p w14:paraId="13C9B1D9" w14:textId="6818CC02" w:rsidR="00094866" w:rsidRPr="00716868" w:rsidRDefault="00094866" w:rsidP="00716868">
            <w:pPr>
              <w:jc w:val="center"/>
              <w:rPr>
                <w:rFonts w:ascii="Calibri" w:hAnsi="Calibri" w:cs="Calibri"/>
                <w:b/>
                <w:bCs/>
                <w:sz w:val="32"/>
                <w:szCs w:val="32"/>
              </w:rPr>
            </w:pPr>
            <w:r w:rsidRPr="00716868">
              <w:rPr>
                <w:rFonts w:ascii="Calibri" w:hAnsi="Calibri" w:cs="Calibri"/>
                <w:b/>
                <w:bCs/>
                <w:sz w:val="32"/>
                <w:szCs w:val="32"/>
              </w:rPr>
              <w:t>2025</w:t>
            </w:r>
          </w:p>
        </w:tc>
        <w:tc>
          <w:tcPr>
            <w:tcW w:w="0" w:type="auto"/>
            <w:shd w:val="clear" w:color="auto" w:fill="E59EDC" w:themeFill="accent5" w:themeFillTint="66"/>
          </w:tcPr>
          <w:p w14:paraId="3BB87CC4" w14:textId="0EB474FD" w:rsidR="00094866" w:rsidRPr="00716868" w:rsidRDefault="00094866" w:rsidP="00716868">
            <w:pPr>
              <w:jc w:val="center"/>
              <w:rPr>
                <w:rFonts w:ascii="Calibri" w:hAnsi="Calibri" w:cs="Calibri"/>
                <w:b/>
                <w:bCs/>
                <w:sz w:val="32"/>
                <w:szCs w:val="32"/>
              </w:rPr>
            </w:pPr>
            <w:r w:rsidRPr="00716868">
              <w:rPr>
                <w:rFonts w:ascii="Calibri" w:hAnsi="Calibri" w:cs="Calibri"/>
                <w:b/>
                <w:bCs/>
                <w:sz w:val="32"/>
                <w:szCs w:val="32"/>
              </w:rPr>
              <w:t>2024</w:t>
            </w:r>
          </w:p>
        </w:tc>
      </w:tr>
      <w:tr w:rsidR="00094866" w14:paraId="163D97CF" w14:textId="77777777" w:rsidTr="00716868">
        <w:trPr>
          <w:jc w:val="center"/>
        </w:trPr>
        <w:tc>
          <w:tcPr>
            <w:tcW w:w="0" w:type="auto"/>
          </w:tcPr>
          <w:p w14:paraId="59B6635D" w14:textId="5B6CF30A" w:rsidR="00094866" w:rsidRPr="00716868" w:rsidRDefault="00716868" w:rsidP="00716868">
            <w:pPr>
              <w:rPr>
                <w:rFonts w:ascii="Calibri" w:hAnsi="Calibri" w:cs="Calibri"/>
                <w:sz w:val="32"/>
                <w:szCs w:val="32"/>
              </w:rPr>
            </w:pPr>
            <w:r w:rsidRPr="00716868">
              <w:rPr>
                <w:rFonts w:ascii="Calibri" w:hAnsi="Calibri" w:cs="Calibri"/>
                <w:sz w:val="32"/>
                <w:szCs w:val="32"/>
              </w:rPr>
              <w:t>Mental health services</w:t>
            </w:r>
          </w:p>
        </w:tc>
        <w:tc>
          <w:tcPr>
            <w:tcW w:w="0" w:type="auto"/>
          </w:tcPr>
          <w:p w14:paraId="450ED707" w14:textId="6C025FCB"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89%</w:t>
            </w:r>
          </w:p>
        </w:tc>
        <w:tc>
          <w:tcPr>
            <w:tcW w:w="0" w:type="auto"/>
          </w:tcPr>
          <w:p w14:paraId="655C0520" w14:textId="33747D4A"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89%</w:t>
            </w:r>
          </w:p>
        </w:tc>
      </w:tr>
      <w:tr w:rsidR="00094866" w14:paraId="3B22460E" w14:textId="77777777" w:rsidTr="00716868">
        <w:trPr>
          <w:jc w:val="center"/>
        </w:trPr>
        <w:tc>
          <w:tcPr>
            <w:tcW w:w="0" w:type="auto"/>
          </w:tcPr>
          <w:p w14:paraId="53F5AB5A" w14:textId="3FA438B3" w:rsidR="00094866" w:rsidRPr="00716868" w:rsidRDefault="00716868" w:rsidP="00094866">
            <w:pPr>
              <w:rPr>
                <w:rFonts w:ascii="Calibri" w:hAnsi="Calibri" w:cs="Calibri"/>
                <w:sz w:val="32"/>
                <w:szCs w:val="32"/>
              </w:rPr>
            </w:pPr>
            <w:r w:rsidRPr="00716868">
              <w:rPr>
                <w:rFonts w:ascii="Calibri" w:hAnsi="Calibri" w:cs="Calibri"/>
                <w:sz w:val="32"/>
                <w:szCs w:val="32"/>
              </w:rPr>
              <w:t>Heath appointments and access to healthcare</w:t>
            </w:r>
          </w:p>
        </w:tc>
        <w:tc>
          <w:tcPr>
            <w:tcW w:w="0" w:type="auto"/>
          </w:tcPr>
          <w:p w14:paraId="12BB7CA8" w14:textId="19DDC605"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89%</w:t>
            </w:r>
          </w:p>
        </w:tc>
        <w:tc>
          <w:tcPr>
            <w:tcW w:w="0" w:type="auto"/>
          </w:tcPr>
          <w:p w14:paraId="3DA9EE28" w14:textId="16E0FFA9"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87%</w:t>
            </w:r>
          </w:p>
        </w:tc>
      </w:tr>
      <w:tr w:rsidR="00094866" w14:paraId="3881214C" w14:textId="77777777" w:rsidTr="00716868">
        <w:trPr>
          <w:jc w:val="center"/>
        </w:trPr>
        <w:tc>
          <w:tcPr>
            <w:tcW w:w="0" w:type="auto"/>
          </w:tcPr>
          <w:p w14:paraId="2CE6528A" w14:textId="3EB3848B" w:rsidR="00094866" w:rsidRPr="00716868" w:rsidRDefault="00716868" w:rsidP="00094866">
            <w:pPr>
              <w:rPr>
                <w:rFonts w:ascii="Calibri" w:hAnsi="Calibri" w:cs="Calibri"/>
                <w:sz w:val="32"/>
                <w:szCs w:val="32"/>
              </w:rPr>
            </w:pPr>
            <w:r w:rsidRPr="00716868">
              <w:rPr>
                <w:rFonts w:ascii="Calibri" w:hAnsi="Calibri" w:cs="Calibri"/>
                <w:sz w:val="32"/>
                <w:szCs w:val="32"/>
              </w:rPr>
              <w:t>Money advice</w:t>
            </w:r>
          </w:p>
        </w:tc>
        <w:tc>
          <w:tcPr>
            <w:tcW w:w="0" w:type="auto"/>
          </w:tcPr>
          <w:p w14:paraId="1AF94E9A" w14:textId="2E0A7E21"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84%</w:t>
            </w:r>
          </w:p>
        </w:tc>
        <w:tc>
          <w:tcPr>
            <w:tcW w:w="0" w:type="auto"/>
          </w:tcPr>
          <w:p w14:paraId="694934F2" w14:textId="62E9AB91"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86%</w:t>
            </w:r>
          </w:p>
        </w:tc>
      </w:tr>
      <w:tr w:rsidR="00094866" w14:paraId="407D929D" w14:textId="77777777" w:rsidTr="00716868">
        <w:trPr>
          <w:jc w:val="center"/>
        </w:trPr>
        <w:tc>
          <w:tcPr>
            <w:tcW w:w="0" w:type="auto"/>
          </w:tcPr>
          <w:p w14:paraId="4CE74457" w14:textId="1BDB2857" w:rsidR="00094866" w:rsidRPr="00716868" w:rsidRDefault="00716868" w:rsidP="00094866">
            <w:pPr>
              <w:rPr>
                <w:rFonts w:ascii="Calibri" w:hAnsi="Calibri" w:cs="Calibri"/>
                <w:sz w:val="32"/>
                <w:szCs w:val="32"/>
              </w:rPr>
            </w:pPr>
            <w:r w:rsidRPr="00716868">
              <w:rPr>
                <w:rFonts w:ascii="Calibri" w:hAnsi="Calibri" w:cs="Calibri"/>
                <w:sz w:val="32"/>
                <w:szCs w:val="32"/>
              </w:rPr>
              <w:t>Advocacy inc. independent advocacy</w:t>
            </w:r>
          </w:p>
        </w:tc>
        <w:tc>
          <w:tcPr>
            <w:tcW w:w="0" w:type="auto"/>
          </w:tcPr>
          <w:p w14:paraId="5F358E60" w14:textId="33E62A33"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81%</w:t>
            </w:r>
          </w:p>
        </w:tc>
        <w:tc>
          <w:tcPr>
            <w:tcW w:w="0" w:type="auto"/>
          </w:tcPr>
          <w:p w14:paraId="24A3F1BC" w14:textId="087571A0"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84%</w:t>
            </w:r>
          </w:p>
        </w:tc>
      </w:tr>
      <w:tr w:rsidR="00094866" w14:paraId="5C869FB0" w14:textId="77777777" w:rsidTr="00716868">
        <w:trPr>
          <w:jc w:val="center"/>
        </w:trPr>
        <w:tc>
          <w:tcPr>
            <w:tcW w:w="0" w:type="auto"/>
          </w:tcPr>
          <w:p w14:paraId="2C6E584B" w14:textId="77AF6A28" w:rsidR="00094866" w:rsidRPr="00716868" w:rsidRDefault="00716868" w:rsidP="00094866">
            <w:pPr>
              <w:rPr>
                <w:rFonts w:ascii="Calibri" w:hAnsi="Calibri" w:cs="Calibri"/>
                <w:sz w:val="32"/>
                <w:szCs w:val="32"/>
              </w:rPr>
            </w:pPr>
            <w:r w:rsidRPr="00716868">
              <w:rPr>
                <w:rFonts w:ascii="Calibri" w:hAnsi="Calibri" w:cs="Calibri"/>
                <w:sz w:val="32"/>
                <w:szCs w:val="32"/>
              </w:rPr>
              <w:t>Home energy advice</w:t>
            </w:r>
          </w:p>
        </w:tc>
        <w:tc>
          <w:tcPr>
            <w:tcW w:w="0" w:type="auto"/>
          </w:tcPr>
          <w:p w14:paraId="203E051F" w14:textId="0876E70B"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80%</w:t>
            </w:r>
          </w:p>
        </w:tc>
        <w:tc>
          <w:tcPr>
            <w:tcW w:w="0" w:type="auto"/>
          </w:tcPr>
          <w:p w14:paraId="065741DE" w14:textId="58DCBF30"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78%</w:t>
            </w:r>
          </w:p>
        </w:tc>
      </w:tr>
      <w:tr w:rsidR="00094866" w14:paraId="2ACA8CEE" w14:textId="77777777" w:rsidTr="00716868">
        <w:trPr>
          <w:jc w:val="center"/>
        </w:trPr>
        <w:tc>
          <w:tcPr>
            <w:tcW w:w="0" w:type="auto"/>
          </w:tcPr>
          <w:p w14:paraId="33A90C10" w14:textId="271CED8B" w:rsidR="00094866" w:rsidRPr="00716868" w:rsidRDefault="00716868" w:rsidP="00094866">
            <w:pPr>
              <w:rPr>
                <w:rFonts w:ascii="Calibri" w:hAnsi="Calibri" w:cs="Calibri"/>
                <w:sz w:val="32"/>
                <w:szCs w:val="32"/>
              </w:rPr>
            </w:pPr>
            <w:r w:rsidRPr="00716868">
              <w:rPr>
                <w:rFonts w:ascii="Calibri" w:hAnsi="Calibri" w:cs="Calibri"/>
                <w:sz w:val="32"/>
                <w:szCs w:val="32"/>
              </w:rPr>
              <w:t>Information and advice</w:t>
            </w:r>
          </w:p>
        </w:tc>
        <w:tc>
          <w:tcPr>
            <w:tcW w:w="0" w:type="auto"/>
          </w:tcPr>
          <w:p w14:paraId="77409594" w14:textId="246B7244"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78%</w:t>
            </w:r>
          </w:p>
        </w:tc>
        <w:tc>
          <w:tcPr>
            <w:tcW w:w="0" w:type="auto"/>
          </w:tcPr>
          <w:p w14:paraId="03B751D2" w14:textId="65E7A475"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81%</w:t>
            </w:r>
          </w:p>
        </w:tc>
      </w:tr>
      <w:tr w:rsidR="00094866" w14:paraId="566CF669" w14:textId="77777777" w:rsidTr="00716868">
        <w:trPr>
          <w:jc w:val="center"/>
        </w:trPr>
        <w:tc>
          <w:tcPr>
            <w:tcW w:w="0" w:type="auto"/>
          </w:tcPr>
          <w:p w14:paraId="378D3D4F" w14:textId="6AF6154F" w:rsidR="00094866" w:rsidRPr="00716868" w:rsidRDefault="00716868" w:rsidP="00094866">
            <w:pPr>
              <w:rPr>
                <w:rFonts w:ascii="Calibri" w:hAnsi="Calibri" w:cs="Calibri"/>
                <w:sz w:val="32"/>
                <w:szCs w:val="32"/>
              </w:rPr>
            </w:pPr>
            <w:r w:rsidRPr="00716868">
              <w:rPr>
                <w:rFonts w:ascii="Calibri" w:hAnsi="Calibri" w:cs="Calibri"/>
                <w:sz w:val="32"/>
                <w:szCs w:val="32"/>
              </w:rPr>
              <w:t>Personal and/or social care</w:t>
            </w:r>
          </w:p>
        </w:tc>
        <w:tc>
          <w:tcPr>
            <w:tcW w:w="0" w:type="auto"/>
          </w:tcPr>
          <w:p w14:paraId="4075D80A" w14:textId="6264DC89"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75%</w:t>
            </w:r>
          </w:p>
        </w:tc>
        <w:tc>
          <w:tcPr>
            <w:tcW w:w="0" w:type="auto"/>
          </w:tcPr>
          <w:p w14:paraId="03EDD765" w14:textId="3C0D9D64"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67%</w:t>
            </w:r>
          </w:p>
        </w:tc>
      </w:tr>
      <w:tr w:rsidR="00094866" w14:paraId="172863A3" w14:textId="77777777" w:rsidTr="00716868">
        <w:trPr>
          <w:jc w:val="center"/>
        </w:trPr>
        <w:tc>
          <w:tcPr>
            <w:tcW w:w="0" w:type="auto"/>
          </w:tcPr>
          <w:p w14:paraId="2D36073E" w14:textId="0B72AF5B" w:rsidR="00094866" w:rsidRPr="00716868" w:rsidRDefault="00716868" w:rsidP="00094866">
            <w:pPr>
              <w:rPr>
                <w:rFonts w:ascii="Calibri" w:hAnsi="Calibri" w:cs="Calibri"/>
                <w:sz w:val="32"/>
                <w:szCs w:val="32"/>
              </w:rPr>
            </w:pPr>
            <w:r w:rsidRPr="00716868">
              <w:rPr>
                <w:rFonts w:ascii="Calibri" w:hAnsi="Calibri" w:cs="Calibri"/>
                <w:sz w:val="32"/>
                <w:szCs w:val="32"/>
              </w:rPr>
              <w:t>Help from unpaid carers</w:t>
            </w:r>
          </w:p>
        </w:tc>
        <w:tc>
          <w:tcPr>
            <w:tcW w:w="0" w:type="auto"/>
          </w:tcPr>
          <w:p w14:paraId="0CC09AFC" w14:textId="3EE9795D"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74%</w:t>
            </w:r>
          </w:p>
        </w:tc>
        <w:tc>
          <w:tcPr>
            <w:tcW w:w="0" w:type="auto"/>
          </w:tcPr>
          <w:p w14:paraId="540677A2" w14:textId="661E2967"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73%</w:t>
            </w:r>
          </w:p>
        </w:tc>
      </w:tr>
      <w:tr w:rsidR="00094866" w14:paraId="6A648E50" w14:textId="77777777" w:rsidTr="00716868">
        <w:trPr>
          <w:jc w:val="center"/>
        </w:trPr>
        <w:tc>
          <w:tcPr>
            <w:tcW w:w="0" w:type="auto"/>
          </w:tcPr>
          <w:p w14:paraId="03831945" w14:textId="1FE4CC6C" w:rsidR="00094866" w:rsidRPr="00716868" w:rsidRDefault="00716868" w:rsidP="00094866">
            <w:pPr>
              <w:rPr>
                <w:rFonts w:ascii="Calibri" w:hAnsi="Calibri" w:cs="Calibri"/>
                <w:sz w:val="32"/>
                <w:szCs w:val="32"/>
              </w:rPr>
            </w:pPr>
            <w:r w:rsidRPr="00716868">
              <w:rPr>
                <w:rFonts w:ascii="Calibri" w:hAnsi="Calibri" w:cs="Calibri"/>
                <w:sz w:val="32"/>
                <w:szCs w:val="32"/>
              </w:rPr>
              <w:t>Housing/housing support</w:t>
            </w:r>
          </w:p>
        </w:tc>
        <w:tc>
          <w:tcPr>
            <w:tcW w:w="0" w:type="auto"/>
          </w:tcPr>
          <w:p w14:paraId="576D1041" w14:textId="033AFAF2"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69%</w:t>
            </w:r>
          </w:p>
        </w:tc>
        <w:tc>
          <w:tcPr>
            <w:tcW w:w="0" w:type="auto"/>
          </w:tcPr>
          <w:p w14:paraId="0E15838E" w14:textId="4C98922C"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65%</w:t>
            </w:r>
          </w:p>
        </w:tc>
      </w:tr>
      <w:tr w:rsidR="00094866" w14:paraId="71C9ED4F" w14:textId="77777777" w:rsidTr="00716868">
        <w:trPr>
          <w:jc w:val="center"/>
        </w:trPr>
        <w:tc>
          <w:tcPr>
            <w:tcW w:w="0" w:type="auto"/>
          </w:tcPr>
          <w:p w14:paraId="2EB487F4" w14:textId="0E3F341D" w:rsidR="00094866" w:rsidRPr="00716868" w:rsidRDefault="00716868" w:rsidP="00094866">
            <w:pPr>
              <w:rPr>
                <w:rFonts w:ascii="Calibri" w:hAnsi="Calibri" w:cs="Calibri"/>
                <w:sz w:val="32"/>
                <w:szCs w:val="32"/>
              </w:rPr>
            </w:pPr>
            <w:r w:rsidRPr="00716868">
              <w:rPr>
                <w:rFonts w:ascii="Calibri" w:hAnsi="Calibri" w:cs="Calibri"/>
                <w:sz w:val="32"/>
                <w:szCs w:val="32"/>
              </w:rPr>
              <w:t>Community-based services inc. peer support</w:t>
            </w:r>
          </w:p>
        </w:tc>
        <w:tc>
          <w:tcPr>
            <w:tcW w:w="0" w:type="auto"/>
          </w:tcPr>
          <w:p w14:paraId="5ED05CE7" w14:textId="3A1FD46E"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65%</w:t>
            </w:r>
          </w:p>
        </w:tc>
        <w:tc>
          <w:tcPr>
            <w:tcW w:w="0" w:type="auto"/>
          </w:tcPr>
          <w:p w14:paraId="7A88EBC5" w14:textId="29035BBB" w:rsidR="00094866" w:rsidRPr="00716868" w:rsidRDefault="00716868" w:rsidP="00716868">
            <w:pPr>
              <w:jc w:val="center"/>
              <w:rPr>
                <w:rFonts w:ascii="Calibri" w:hAnsi="Calibri" w:cs="Calibri"/>
                <w:b/>
                <w:bCs/>
                <w:sz w:val="32"/>
                <w:szCs w:val="32"/>
              </w:rPr>
            </w:pPr>
            <w:r w:rsidRPr="00716868">
              <w:rPr>
                <w:rFonts w:ascii="Calibri" w:hAnsi="Calibri" w:cs="Calibri"/>
                <w:b/>
                <w:bCs/>
                <w:sz w:val="32"/>
                <w:szCs w:val="32"/>
              </w:rPr>
              <w:t>N/A</w:t>
            </w:r>
          </w:p>
        </w:tc>
      </w:tr>
      <w:tr w:rsidR="00F20C36" w:rsidRPr="00F20C36" w14:paraId="673D3AAD" w14:textId="77777777" w:rsidTr="00716868">
        <w:trPr>
          <w:jc w:val="center"/>
        </w:trPr>
        <w:tc>
          <w:tcPr>
            <w:tcW w:w="0" w:type="auto"/>
          </w:tcPr>
          <w:p w14:paraId="23E23E1E" w14:textId="536CDA39" w:rsidR="00F20C36" w:rsidRPr="00E85EAF" w:rsidRDefault="00F20C36" w:rsidP="00094866">
            <w:pPr>
              <w:rPr>
                <w:rFonts w:ascii="Calibri" w:hAnsi="Calibri" w:cs="Calibri"/>
                <w:sz w:val="32"/>
                <w:szCs w:val="32"/>
              </w:rPr>
            </w:pPr>
            <w:r w:rsidRPr="00E85EAF">
              <w:rPr>
                <w:rFonts w:ascii="Calibri" w:hAnsi="Calibri" w:cs="Calibri"/>
                <w:sz w:val="32"/>
                <w:szCs w:val="32"/>
              </w:rPr>
              <w:t>Digital equipment, support and coaching</w:t>
            </w:r>
          </w:p>
        </w:tc>
        <w:tc>
          <w:tcPr>
            <w:tcW w:w="0" w:type="auto"/>
          </w:tcPr>
          <w:p w14:paraId="3975C5C9" w14:textId="1E01EA98" w:rsidR="00F20C36" w:rsidRPr="00E85EAF" w:rsidRDefault="00F20C36" w:rsidP="00716868">
            <w:pPr>
              <w:jc w:val="center"/>
              <w:rPr>
                <w:rFonts w:ascii="Calibri" w:hAnsi="Calibri" w:cs="Calibri"/>
                <w:b/>
                <w:bCs/>
                <w:sz w:val="32"/>
                <w:szCs w:val="32"/>
              </w:rPr>
            </w:pPr>
            <w:r w:rsidRPr="00E85EAF">
              <w:rPr>
                <w:rFonts w:ascii="Calibri" w:hAnsi="Calibri" w:cs="Calibri"/>
                <w:b/>
                <w:bCs/>
                <w:sz w:val="32"/>
                <w:szCs w:val="32"/>
              </w:rPr>
              <w:t>63%</w:t>
            </w:r>
          </w:p>
        </w:tc>
        <w:tc>
          <w:tcPr>
            <w:tcW w:w="0" w:type="auto"/>
          </w:tcPr>
          <w:p w14:paraId="76319565" w14:textId="7EFE5702" w:rsidR="00F20C36" w:rsidRPr="00E85EAF" w:rsidRDefault="00F20C36" w:rsidP="00716868">
            <w:pPr>
              <w:jc w:val="center"/>
              <w:rPr>
                <w:rFonts w:ascii="Calibri" w:hAnsi="Calibri" w:cs="Calibri"/>
                <w:b/>
                <w:bCs/>
                <w:sz w:val="32"/>
                <w:szCs w:val="32"/>
              </w:rPr>
            </w:pPr>
            <w:r w:rsidRPr="00E85EAF">
              <w:rPr>
                <w:rFonts w:ascii="Calibri" w:hAnsi="Calibri" w:cs="Calibri"/>
                <w:b/>
                <w:bCs/>
                <w:sz w:val="32"/>
                <w:szCs w:val="32"/>
              </w:rPr>
              <w:t>N/A</w:t>
            </w:r>
          </w:p>
        </w:tc>
      </w:tr>
    </w:tbl>
    <w:p w14:paraId="3D0E4FF0" w14:textId="77777777" w:rsidR="00094866" w:rsidRDefault="00094866" w:rsidP="0081495B">
      <w:pPr>
        <w:rPr>
          <w:rFonts w:ascii="Calibri" w:hAnsi="Calibri" w:cs="Calibri"/>
          <w:sz w:val="28"/>
          <w:szCs w:val="28"/>
        </w:rPr>
      </w:pPr>
    </w:p>
    <w:p w14:paraId="087A9328" w14:textId="3A35D91C" w:rsidR="00AF33BA" w:rsidRDefault="00413704" w:rsidP="00AF33BA">
      <w:pPr>
        <w:rPr>
          <w:rFonts w:ascii="Calibri" w:hAnsi="Calibri" w:cs="Calibri"/>
          <w:sz w:val="28"/>
          <w:szCs w:val="28"/>
        </w:rPr>
      </w:pPr>
      <w:r>
        <w:rPr>
          <w:rFonts w:ascii="Calibri" w:hAnsi="Calibri" w:cs="Calibri"/>
          <w:sz w:val="28"/>
          <w:szCs w:val="28"/>
        </w:rPr>
        <w:t>One of t</w:t>
      </w:r>
      <w:r w:rsidR="00AF33BA" w:rsidRPr="00AF33BA">
        <w:rPr>
          <w:rFonts w:ascii="Calibri" w:hAnsi="Calibri" w:cs="Calibri"/>
          <w:sz w:val="28"/>
          <w:szCs w:val="28"/>
        </w:rPr>
        <w:t>he</w:t>
      </w:r>
      <w:r w:rsidR="004C1A88">
        <w:rPr>
          <w:rFonts w:ascii="Calibri" w:hAnsi="Calibri" w:cs="Calibri"/>
          <w:sz w:val="28"/>
          <w:szCs w:val="28"/>
        </w:rPr>
        <w:t xml:space="preserve"> standout finding</w:t>
      </w:r>
      <w:r w:rsidR="00386C74">
        <w:rPr>
          <w:rFonts w:ascii="Calibri" w:hAnsi="Calibri" w:cs="Calibri"/>
          <w:sz w:val="28"/>
          <w:szCs w:val="28"/>
        </w:rPr>
        <w:t>s</w:t>
      </w:r>
      <w:r w:rsidR="004C1A88">
        <w:rPr>
          <w:rFonts w:ascii="Calibri" w:hAnsi="Calibri" w:cs="Calibri"/>
          <w:sz w:val="28"/>
          <w:szCs w:val="28"/>
        </w:rPr>
        <w:t xml:space="preserve"> in this section is the large increase in people reporting they cannot access </w:t>
      </w:r>
      <w:r w:rsidR="00AF33BA" w:rsidRPr="00AF33BA">
        <w:rPr>
          <w:rFonts w:ascii="Calibri" w:hAnsi="Calibri" w:cs="Calibri"/>
          <w:sz w:val="28"/>
          <w:szCs w:val="28"/>
        </w:rPr>
        <w:t>personal and/or social care to meet their needs</w:t>
      </w:r>
      <w:r w:rsidR="004C1A88">
        <w:rPr>
          <w:rFonts w:ascii="Calibri" w:hAnsi="Calibri" w:cs="Calibri"/>
          <w:sz w:val="28"/>
          <w:szCs w:val="28"/>
        </w:rPr>
        <w:t xml:space="preserve">: </w:t>
      </w:r>
      <w:r w:rsidR="00AF33BA" w:rsidRPr="00AF33BA">
        <w:rPr>
          <w:rFonts w:ascii="Calibri" w:hAnsi="Calibri" w:cs="Calibri"/>
          <w:sz w:val="28"/>
          <w:szCs w:val="28"/>
        </w:rPr>
        <w:t xml:space="preserve">up from </w:t>
      </w:r>
      <w:r w:rsidR="00AF33BA" w:rsidRPr="00E75365">
        <w:rPr>
          <w:rFonts w:ascii="Calibri" w:hAnsi="Calibri" w:cs="Calibri"/>
          <w:b/>
          <w:bCs/>
          <w:sz w:val="28"/>
          <w:szCs w:val="28"/>
        </w:rPr>
        <w:t>67%</w:t>
      </w:r>
      <w:r w:rsidR="00AF33BA" w:rsidRPr="00AF33BA">
        <w:rPr>
          <w:rFonts w:ascii="Calibri" w:hAnsi="Calibri" w:cs="Calibri"/>
          <w:sz w:val="28"/>
          <w:szCs w:val="28"/>
        </w:rPr>
        <w:t xml:space="preserve"> in 2024 to </w:t>
      </w:r>
      <w:r w:rsidR="00AF33BA" w:rsidRPr="004C1A88">
        <w:rPr>
          <w:rFonts w:ascii="Calibri" w:hAnsi="Calibri" w:cs="Calibri"/>
          <w:b/>
          <w:bCs/>
          <w:sz w:val="28"/>
          <w:szCs w:val="28"/>
        </w:rPr>
        <w:t>75%</w:t>
      </w:r>
      <w:r w:rsidR="00AF33BA" w:rsidRPr="00AF33BA">
        <w:rPr>
          <w:rFonts w:ascii="Calibri" w:hAnsi="Calibri" w:cs="Calibri"/>
          <w:sz w:val="28"/>
          <w:szCs w:val="28"/>
        </w:rPr>
        <w:t xml:space="preserve"> this year.</w:t>
      </w:r>
    </w:p>
    <w:p w14:paraId="3ED6E6DB" w14:textId="110DF50D" w:rsidR="00F720E2" w:rsidRPr="00AF33BA" w:rsidRDefault="00F720E2" w:rsidP="00AF33BA">
      <w:pPr>
        <w:rPr>
          <w:rFonts w:ascii="Calibri" w:hAnsi="Calibri" w:cs="Calibri"/>
          <w:sz w:val="28"/>
          <w:szCs w:val="28"/>
        </w:rPr>
      </w:pPr>
      <w:r>
        <w:rPr>
          <w:rFonts w:ascii="Calibri" w:hAnsi="Calibri" w:cs="Calibri"/>
          <w:sz w:val="28"/>
          <w:szCs w:val="28"/>
        </w:rPr>
        <w:t xml:space="preserve">The survey asked respondents if they have </w:t>
      </w:r>
      <w:r w:rsidRPr="00F720E2">
        <w:rPr>
          <w:rFonts w:ascii="Calibri" w:hAnsi="Calibri" w:cs="Calibri"/>
          <w:sz w:val="28"/>
          <w:szCs w:val="28"/>
        </w:rPr>
        <w:t xml:space="preserve">contact with </w:t>
      </w:r>
      <w:r w:rsidR="00F07BF0">
        <w:rPr>
          <w:rFonts w:ascii="Calibri" w:hAnsi="Calibri" w:cs="Calibri"/>
          <w:sz w:val="28"/>
          <w:szCs w:val="28"/>
        </w:rPr>
        <w:t>s</w:t>
      </w:r>
      <w:r w:rsidRPr="00F720E2">
        <w:rPr>
          <w:rFonts w:ascii="Calibri" w:hAnsi="Calibri" w:cs="Calibri"/>
          <w:sz w:val="28"/>
          <w:szCs w:val="28"/>
        </w:rPr>
        <w:t xml:space="preserve">ocial </w:t>
      </w:r>
      <w:r w:rsidR="00F07BF0">
        <w:rPr>
          <w:rFonts w:ascii="Calibri" w:hAnsi="Calibri" w:cs="Calibri"/>
          <w:sz w:val="28"/>
          <w:szCs w:val="28"/>
        </w:rPr>
        <w:t>c</w:t>
      </w:r>
      <w:r w:rsidRPr="00F720E2">
        <w:rPr>
          <w:rFonts w:ascii="Calibri" w:hAnsi="Calibri" w:cs="Calibri"/>
          <w:sz w:val="28"/>
          <w:szCs w:val="28"/>
        </w:rPr>
        <w:t>are services</w:t>
      </w:r>
      <w:r>
        <w:rPr>
          <w:rFonts w:ascii="Calibri" w:hAnsi="Calibri" w:cs="Calibri"/>
          <w:sz w:val="28"/>
          <w:szCs w:val="28"/>
        </w:rPr>
        <w:t xml:space="preserve">, encompassing </w:t>
      </w:r>
      <w:r w:rsidRPr="00F720E2">
        <w:rPr>
          <w:rFonts w:ascii="Calibri" w:hAnsi="Calibri" w:cs="Calibri"/>
          <w:sz w:val="28"/>
          <w:szCs w:val="28"/>
        </w:rPr>
        <w:t>home care, telecare, self-directed support, day services, sheltered housing, residential or supported living</w:t>
      </w:r>
      <w:r>
        <w:rPr>
          <w:rFonts w:ascii="Calibri" w:hAnsi="Calibri" w:cs="Calibri"/>
          <w:sz w:val="28"/>
          <w:szCs w:val="28"/>
        </w:rPr>
        <w:t xml:space="preserve">, and </w:t>
      </w:r>
      <w:r w:rsidR="00F07BF0" w:rsidRPr="00F07BF0">
        <w:rPr>
          <w:rFonts w:ascii="Calibri" w:hAnsi="Calibri" w:cs="Calibri"/>
          <w:b/>
          <w:sz w:val="28"/>
          <w:szCs w:val="28"/>
        </w:rPr>
        <w:t>57%</w:t>
      </w:r>
      <w:r w:rsidR="00F07BF0">
        <w:rPr>
          <w:rFonts w:ascii="Calibri" w:hAnsi="Calibri" w:cs="Calibri"/>
          <w:sz w:val="28"/>
          <w:szCs w:val="28"/>
        </w:rPr>
        <w:t xml:space="preserve"> said they </w:t>
      </w:r>
      <w:r w:rsidR="00F07BF0" w:rsidRPr="00F07BF0">
        <w:rPr>
          <w:rFonts w:ascii="Calibri" w:hAnsi="Calibri" w:cs="Calibri"/>
          <w:b/>
          <w:sz w:val="28"/>
          <w:szCs w:val="28"/>
        </w:rPr>
        <w:t>needed or used social care services</w:t>
      </w:r>
      <w:r w:rsidR="00F07BF0">
        <w:rPr>
          <w:rFonts w:ascii="Calibri" w:hAnsi="Calibri" w:cs="Calibri"/>
          <w:sz w:val="28"/>
          <w:szCs w:val="28"/>
        </w:rPr>
        <w:t xml:space="preserve">. </w:t>
      </w:r>
      <w:r>
        <w:rPr>
          <w:rFonts w:ascii="Calibri" w:hAnsi="Calibri" w:cs="Calibri"/>
          <w:sz w:val="28"/>
          <w:szCs w:val="28"/>
        </w:rPr>
        <w:t xml:space="preserve"> </w:t>
      </w:r>
      <w:r w:rsidR="00F07BF0">
        <w:rPr>
          <w:rFonts w:ascii="Calibri" w:hAnsi="Calibri" w:cs="Calibri"/>
          <w:sz w:val="28"/>
          <w:szCs w:val="28"/>
        </w:rPr>
        <w:t xml:space="preserve">However, when asked if the social care they received met their needs, </w:t>
      </w:r>
      <w:r w:rsidR="00F07BF0" w:rsidRPr="00F07BF0">
        <w:rPr>
          <w:rFonts w:ascii="Calibri" w:hAnsi="Calibri" w:cs="Calibri"/>
          <w:b/>
          <w:sz w:val="28"/>
          <w:szCs w:val="28"/>
        </w:rPr>
        <w:t>73%</w:t>
      </w:r>
      <w:r w:rsidR="00F07BF0" w:rsidRPr="00F07BF0">
        <w:rPr>
          <w:rFonts w:ascii="Calibri" w:hAnsi="Calibri" w:cs="Calibri"/>
          <w:sz w:val="28"/>
          <w:szCs w:val="28"/>
        </w:rPr>
        <w:t xml:space="preserve"> reported </w:t>
      </w:r>
      <w:r w:rsidR="00F07BF0">
        <w:rPr>
          <w:rFonts w:ascii="Calibri" w:hAnsi="Calibri" w:cs="Calibri"/>
          <w:sz w:val="28"/>
          <w:szCs w:val="28"/>
        </w:rPr>
        <w:t xml:space="preserve">it </w:t>
      </w:r>
      <w:r w:rsidR="00F07BF0" w:rsidRPr="00F07BF0">
        <w:rPr>
          <w:rFonts w:ascii="Calibri" w:hAnsi="Calibri" w:cs="Calibri"/>
          <w:b/>
          <w:sz w:val="28"/>
          <w:szCs w:val="28"/>
        </w:rPr>
        <w:t>did not meet their needs</w:t>
      </w:r>
      <w:r w:rsidR="00F07BF0">
        <w:rPr>
          <w:rFonts w:ascii="Calibri" w:hAnsi="Calibri" w:cs="Calibri"/>
          <w:sz w:val="28"/>
          <w:szCs w:val="28"/>
        </w:rPr>
        <w:t>.</w:t>
      </w:r>
    </w:p>
    <w:p w14:paraId="616C1D6D" w14:textId="3E4C4F52" w:rsidR="00AF33BA" w:rsidRPr="00AF33BA" w:rsidRDefault="008A1D8C" w:rsidP="00AF33BA">
      <w:pPr>
        <w:rPr>
          <w:rFonts w:ascii="Calibri" w:hAnsi="Calibri" w:cs="Calibri"/>
          <w:sz w:val="28"/>
          <w:szCs w:val="28"/>
        </w:rPr>
      </w:pPr>
      <w:r>
        <w:rPr>
          <w:rFonts w:ascii="Calibri" w:hAnsi="Calibri" w:cs="Calibri"/>
          <w:sz w:val="28"/>
          <w:szCs w:val="28"/>
        </w:rPr>
        <w:t>Not being able to access sufficient</w:t>
      </w:r>
      <w:r w:rsidR="00290B51">
        <w:rPr>
          <w:rFonts w:ascii="Calibri" w:hAnsi="Calibri" w:cs="Calibri"/>
          <w:sz w:val="28"/>
          <w:szCs w:val="28"/>
        </w:rPr>
        <w:t xml:space="preserve"> support </w:t>
      </w:r>
      <w:r w:rsidR="004C1A88">
        <w:rPr>
          <w:rFonts w:ascii="Calibri" w:hAnsi="Calibri" w:cs="Calibri"/>
          <w:sz w:val="28"/>
          <w:szCs w:val="28"/>
        </w:rPr>
        <w:t>has serious, knock-on effects as i</w:t>
      </w:r>
      <w:r w:rsidR="00AF33BA" w:rsidRPr="00AF33BA">
        <w:rPr>
          <w:rFonts w:ascii="Calibri" w:hAnsi="Calibri" w:cs="Calibri"/>
          <w:sz w:val="28"/>
          <w:szCs w:val="28"/>
        </w:rPr>
        <w:t xml:space="preserve">nadequate access to services results in a vicious cycle of people’s health and circumstances deteriorating, increasing the need for support. </w:t>
      </w:r>
    </w:p>
    <w:p w14:paraId="0BB1CBC6" w14:textId="0DCF4A45" w:rsidR="00AF33BA" w:rsidRDefault="004C1A88" w:rsidP="00386C74">
      <w:pPr>
        <w:spacing w:after="0"/>
        <w:ind w:left="720"/>
        <w:rPr>
          <w:rFonts w:ascii="Calibri" w:hAnsi="Calibri" w:cs="Calibri"/>
          <w:sz w:val="28"/>
          <w:szCs w:val="28"/>
        </w:rPr>
      </w:pPr>
      <w:r>
        <w:rPr>
          <w:rFonts w:ascii="Calibri" w:hAnsi="Calibri" w:cs="Calibri"/>
          <w:sz w:val="28"/>
          <w:szCs w:val="28"/>
        </w:rPr>
        <w:t>“</w:t>
      </w:r>
      <w:r w:rsidR="00AF33BA" w:rsidRPr="00AF33BA">
        <w:rPr>
          <w:rFonts w:ascii="Calibri" w:hAnsi="Calibri" w:cs="Calibri"/>
          <w:sz w:val="28"/>
          <w:szCs w:val="28"/>
        </w:rPr>
        <w:t xml:space="preserve">I am pretty much house bound because I can’t access </w:t>
      </w:r>
      <w:r w:rsidR="00E75365">
        <w:rPr>
          <w:rFonts w:ascii="Calibri" w:hAnsi="Calibri" w:cs="Calibri"/>
          <w:sz w:val="28"/>
          <w:szCs w:val="28"/>
        </w:rPr>
        <w:t xml:space="preserve">the </w:t>
      </w:r>
      <w:r w:rsidR="00AF33BA" w:rsidRPr="00AF33BA">
        <w:rPr>
          <w:rFonts w:ascii="Calibri" w:hAnsi="Calibri" w:cs="Calibri"/>
          <w:sz w:val="28"/>
          <w:szCs w:val="28"/>
        </w:rPr>
        <w:t>social car</w:t>
      </w:r>
      <w:r w:rsidR="00E75365">
        <w:rPr>
          <w:rFonts w:ascii="Calibri" w:hAnsi="Calibri" w:cs="Calibri"/>
          <w:sz w:val="28"/>
          <w:szCs w:val="28"/>
        </w:rPr>
        <w:t>e support I need</w:t>
      </w:r>
      <w:r w:rsidR="00AF33BA" w:rsidRPr="00AF33BA">
        <w:rPr>
          <w:rFonts w:ascii="Calibri" w:hAnsi="Calibri" w:cs="Calibri"/>
          <w:sz w:val="28"/>
          <w:szCs w:val="28"/>
        </w:rPr>
        <w:t>. I have wasted years when I was capable of doing more.</w:t>
      </w:r>
      <w:r>
        <w:rPr>
          <w:rFonts w:ascii="Calibri" w:hAnsi="Calibri" w:cs="Calibri"/>
          <w:sz w:val="28"/>
          <w:szCs w:val="28"/>
        </w:rPr>
        <w:t>”</w:t>
      </w:r>
    </w:p>
    <w:p w14:paraId="74374F7C" w14:textId="77777777" w:rsidR="00E75365" w:rsidRDefault="00E75365" w:rsidP="00386C74">
      <w:pPr>
        <w:spacing w:after="0"/>
        <w:ind w:left="720"/>
        <w:rPr>
          <w:rFonts w:ascii="Calibri" w:hAnsi="Calibri" w:cs="Calibri"/>
          <w:sz w:val="28"/>
          <w:szCs w:val="28"/>
        </w:rPr>
      </w:pPr>
    </w:p>
    <w:p w14:paraId="3CC342D0" w14:textId="65372FB5" w:rsidR="00290B51" w:rsidRDefault="00290B51" w:rsidP="00290B51">
      <w:pPr>
        <w:rPr>
          <w:rFonts w:ascii="Calibri" w:hAnsi="Calibri" w:cs="Calibri"/>
          <w:sz w:val="28"/>
          <w:szCs w:val="28"/>
        </w:rPr>
      </w:pPr>
      <w:r w:rsidRPr="00290B51">
        <w:rPr>
          <w:rFonts w:ascii="Calibri" w:hAnsi="Calibri" w:cs="Calibri"/>
          <w:sz w:val="28"/>
          <w:szCs w:val="28"/>
        </w:rPr>
        <w:t>The tightening of eligibility criteria is having a real impact</w:t>
      </w:r>
      <w:r w:rsidR="00FC04D5">
        <w:rPr>
          <w:rFonts w:ascii="Calibri" w:hAnsi="Calibri" w:cs="Calibri"/>
          <w:sz w:val="28"/>
          <w:szCs w:val="28"/>
        </w:rPr>
        <w:t xml:space="preserve">. Some Local Authorities are now only providing social care to those assessed as having substantial or critical needs. </w:t>
      </w:r>
      <w:r w:rsidR="00DA7DAE">
        <w:rPr>
          <w:rFonts w:ascii="Calibri" w:hAnsi="Calibri" w:cs="Calibri"/>
          <w:sz w:val="28"/>
          <w:szCs w:val="28"/>
        </w:rPr>
        <w:t xml:space="preserve">As well as failing to embed prevention, this approach to assessment also </w:t>
      </w:r>
      <w:r w:rsidR="00FC04D5">
        <w:rPr>
          <w:rFonts w:ascii="Calibri" w:hAnsi="Calibri" w:cs="Calibri"/>
          <w:sz w:val="28"/>
          <w:szCs w:val="28"/>
        </w:rPr>
        <w:t>fail</w:t>
      </w:r>
      <w:r w:rsidR="00DA7DAE">
        <w:rPr>
          <w:rFonts w:ascii="Calibri" w:hAnsi="Calibri" w:cs="Calibri"/>
          <w:sz w:val="28"/>
          <w:szCs w:val="28"/>
        </w:rPr>
        <w:t>s</w:t>
      </w:r>
      <w:r w:rsidR="00FC04D5">
        <w:rPr>
          <w:rFonts w:ascii="Calibri" w:hAnsi="Calibri" w:cs="Calibri"/>
          <w:sz w:val="28"/>
          <w:szCs w:val="28"/>
        </w:rPr>
        <w:t xml:space="preserve"> to properly consider the cumulative impact multiple conditions and barriers can have on someone. As one </w:t>
      </w:r>
      <w:r w:rsidRPr="00290B51">
        <w:rPr>
          <w:rFonts w:ascii="Calibri" w:hAnsi="Calibri" w:cs="Calibri"/>
          <w:sz w:val="28"/>
          <w:szCs w:val="28"/>
        </w:rPr>
        <w:t xml:space="preserve">respondent </w:t>
      </w:r>
      <w:r w:rsidR="00FC04D5">
        <w:rPr>
          <w:rFonts w:ascii="Calibri" w:hAnsi="Calibri" w:cs="Calibri"/>
          <w:sz w:val="28"/>
          <w:szCs w:val="28"/>
        </w:rPr>
        <w:t>described it</w:t>
      </w:r>
      <w:r w:rsidRPr="00290B51">
        <w:rPr>
          <w:rFonts w:ascii="Calibri" w:hAnsi="Calibri" w:cs="Calibri"/>
          <w:sz w:val="28"/>
          <w:szCs w:val="28"/>
        </w:rPr>
        <w:t>:</w:t>
      </w:r>
    </w:p>
    <w:p w14:paraId="2FE8EB1C" w14:textId="7DC6E944" w:rsidR="00FC04D5" w:rsidRDefault="00FC04D5" w:rsidP="00A842FC">
      <w:pPr>
        <w:spacing w:after="0"/>
        <w:ind w:left="720"/>
        <w:rPr>
          <w:rFonts w:ascii="Calibri" w:hAnsi="Calibri" w:cs="Calibri"/>
          <w:sz w:val="28"/>
          <w:szCs w:val="28"/>
        </w:rPr>
      </w:pPr>
      <w:r>
        <w:rPr>
          <w:rFonts w:ascii="Calibri" w:hAnsi="Calibri" w:cs="Calibri"/>
          <w:sz w:val="28"/>
          <w:szCs w:val="28"/>
        </w:rPr>
        <w:t>“</w:t>
      </w:r>
      <w:r w:rsidRPr="00FC04D5">
        <w:rPr>
          <w:rFonts w:ascii="Calibri" w:hAnsi="Calibri" w:cs="Calibri"/>
          <w:sz w:val="28"/>
          <w:szCs w:val="28"/>
        </w:rPr>
        <w:t>I seem to "fall between the cracks" as I have multiple disabilities and health conditions but none on their own is severe enough, it's the combination of the mix and effect on each other. I am also scared to "push" too hard for support as I'm a single parent. I'm scared they will think I can't look after my child.</w:t>
      </w:r>
      <w:r>
        <w:rPr>
          <w:rFonts w:ascii="Calibri" w:hAnsi="Calibri" w:cs="Calibri"/>
          <w:sz w:val="28"/>
          <w:szCs w:val="28"/>
        </w:rPr>
        <w:t>”</w:t>
      </w:r>
    </w:p>
    <w:p w14:paraId="2BBB2D95" w14:textId="77777777" w:rsidR="00E75365" w:rsidRDefault="00E75365" w:rsidP="00E75365">
      <w:pPr>
        <w:spacing w:after="0"/>
        <w:rPr>
          <w:rFonts w:ascii="Calibri" w:hAnsi="Calibri" w:cs="Calibri"/>
          <w:sz w:val="28"/>
          <w:szCs w:val="28"/>
        </w:rPr>
      </w:pPr>
    </w:p>
    <w:p w14:paraId="237A2572" w14:textId="68EE0B41" w:rsidR="00E75365" w:rsidRDefault="00FC04D5" w:rsidP="00E75365">
      <w:pPr>
        <w:spacing w:after="0"/>
        <w:rPr>
          <w:rFonts w:ascii="Calibri" w:hAnsi="Calibri" w:cs="Calibri"/>
          <w:sz w:val="28"/>
          <w:szCs w:val="28"/>
        </w:rPr>
      </w:pPr>
      <w:r>
        <w:rPr>
          <w:rFonts w:ascii="Calibri" w:hAnsi="Calibri" w:cs="Calibri"/>
          <w:sz w:val="28"/>
          <w:szCs w:val="28"/>
        </w:rPr>
        <w:t xml:space="preserve">That respondent also refers to </w:t>
      </w:r>
      <w:r w:rsidR="00A842FC">
        <w:rPr>
          <w:rFonts w:ascii="Calibri" w:hAnsi="Calibri" w:cs="Calibri"/>
          <w:sz w:val="28"/>
          <w:szCs w:val="28"/>
        </w:rPr>
        <w:t xml:space="preserve">another issue, namely, </w:t>
      </w:r>
      <w:r>
        <w:rPr>
          <w:rFonts w:ascii="Calibri" w:hAnsi="Calibri" w:cs="Calibri"/>
          <w:sz w:val="28"/>
          <w:szCs w:val="28"/>
        </w:rPr>
        <w:t xml:space="preserve">the stress of engaging with the social care system. </w:t>
      </w:r>
      <w:r w:rsidR="00AF33BA" w:rsidRPr="00AF33BA">
        <w:rPr>
          <w:rFonts w:ascii="Calibri" w:hAnsi="Calibri" w:cs="Calibri"/>
          <w:sz w:val="28"/>
          <w:szCs w:val="28"/>
        </w:rPr>
        <w:t xml:space="preserve">The brutality of the system itself puts people off accessing support they could be entitled to, with several describing </w:t>
      </w:r>
      <w:r w:rsidR="004C1A88">
        <w:rPr>
          <w:rFonts w:ascii="Calibri" w:hAnsi="Calibri" w:cs="Calibri"/>
          <w:sz w:val="28"/>
          <w:szCs w:val="28"/>
        </w:rPr>
        <w:t xml:space="preserve">their hesitancy to engage with and put </w:t>
      </w:r>
      <w:r w:rsidR="00AF33BA" w:rsidRPr="00AF33BA">
        <w:rPr>
          <w:rFonts w:ascii="Calibri" w:hAnsi="Calibri" w:cs="Calibri"/>
          <w:sz w:val="28"/>
          <w:szCs w:val="28"/>
        </w:rPr>
        <w:t>themselves into the system, having witnessed how appallingly friends or family members have been treated during the assessment process</w:t>
      </w:r>
      <w:r w:rsidR="002E1B1A">
        <w:rPr>
          <w:rFonts w:ascii="Calibri" w:hAnsi="Calibri" w:cs="Calibri"/>
          <w:sz w:val="28"/>
          <w:szCs w:val="28"/>
        </w:rPr>
        <w:t>:</w:t>
      </w:r>
    </w:p>
    <w:p w14:paraId="0F32AB83" w14:textId="77777777" w:rsidR="002E1B1A" w:rsidRDefault="002E1B1A" w:rsidP="00E75365">
      <w:pPr>
        <w:spacing w:after="0"/>
        <w:rPr>
          <w:rFonts w:ascii="Calibri" w:hAnsi="Calibri" w:cs="Calibri"/>
          <w:sz w:val="28"/>
          <w:szCs w:val="28"/>
        </w:rPr>
      </w:pPr>
    </w:p>
    <w:p w14:paraId="40D6712C" w14:textId="77777777" w:rsidR="00DA7DAE" w:rsidRDefault="00E75365" w:rsidP="00DA7DAE">
      <w:pPr>
        <w:spacing w:after="0"/>
        <w:ind w:left="720"/>
        <w:rPr>
          <w:rFonts w:ascii="Calibri" w:hAnsi="Calibri" w:cs="Calibri"/>
          <w:sz w:val="28"/>
          <w:szCs w:val="28"/>
        </w:rPr>
      </w:pPr>
      <w:r>
        <w:rPr>
          <w:rFonts w:ascii="Calibri" w:hAnsi="Calibri" w:cs="Calibri"/>
          <w:sz w:val="28"/>
          <w:szCs w:val="28"/>
        </w:rPr>
        <w:t xml:space="preserve">“I never thought I’d be saying that social work is worse than DWP. I think it seems worse because our expectations are that they should be our advocates </w:t>
      </w:r>
      <w:r w:rsidR="00DA7DAE">
        <w:rPr>
          <w:rFonts w:ascii="Calibri" w:hAnsi="Calibri" w:cs="Calibri"/>
          <w:sz w:val="28"/>
          <w:szCs w:val="28"/>
        </w:rPr>
        <w:t xml:space="preserve">and allies. Something has gone seriously wrong because they are no longer interested or focused on dignity and rights and instead want us to rely on support </w:t>
      </w:r>
      <w:r w:rsidR="00AF33BA" w:rsidRPr="00AF33BA">
        <w:rPr>
          <w:rFonts w:ascii="Calibri" w:hAnsi="Calibri" w:cs="Calibri"/>
          <w:sz w:val="28"/>
          <w:szCs w:val="28"/>
        </w:rPr>
        <w:t>from partners or other family</w:t>
      </w:r>
      <w:r w:rsidR="00DA7DAE">
        <w:rPr>
          <w:rFonts w:ascii="Calibri" w:hAnsi="Calibri" w:cs="Calibri"/>
          <w:sz w:val="28"/>
          <w:szCs w:val="28"/>
        </w:rPr>
        <w:t xml:space="preserve"> members- even when this leads to people having to give up work!”</w:t>
      </w:r>
    </w:p>
    <w:p w14:paraId="3EE310FE" w14:textId="7DC06BB7" w:rsidR="00AF33BA" w:rsidRPr="00AF33BA" w:rsidRDefault="00AF33BA" w:rsidP="00DA7DAE">
      <w:pPr>
        <w:spacing w:after="0"/>
        <w:ind w:left="720"/>
        <w:rPr>
          <w:rFonts w:ascii="Calibri" w:hAnsi="Calibri" w:cs="Calibri"/>
          <w:sz w:val="28"/>
          <w:szCs w:val="28"/>
        </w:rPr>
      </w:pPr>
    </w:p>
    <w:p w14:paraId="280FC49B" w14:textId="63A0B2F2" w:rsidR="00AF33BA" w:rsidRPr="00AF33BA" w:rsidRDefault="0092112D" w:rsidP="00AF33BA">
      <w:pPr>
        <w:rPr>
          <w:rFonts w:ascii="Calibri" w:hAnsi="Calibri" w:cs="Calibri"/>
          <w:sz w:val="28"/>
          <w:szCs w:val="28"/>
        </w:rPr>
      </w:pPr>
      <w:r>
        <w:rPr>
          <w:rFonts w:ascii="Calibri" w:hAnsi="Calibri" w:cs="Calibri"/>
          <w:sz w:val="28"/>
          <w:szCs w:val="28"/>
        </w:rPr>
        <w:t xml:space="preserve">The reduction in adequate access to </w:t>
      </w:r>
      <w:r w:rsidR="00AF33BA" w:rsidRPr="00AF33BA">
        <w:rPr>
          <w:rFonts w:ascii="Calibri" w:hAnsi="Calibri" w:cs="Calibri"/>
          <w:sz w:val="28"/>
          <w:szCs w:val="28"/>
        </w:rPr>
        <w:t>healthcare</w:t>
      </w:r>
      <w:r>
        <w:rPr>
          <w:rFonts w:ascii="Calibri" w:hAnsi="Calibri" w:cs="Calibri"/>
          <w:sz w:val="28"/>
          <w:szCs w:val="28"/>
        </w:rPr>
        <w:t xml:space="preserve"> surfaced relation to respondents’ key concerns for themselves and other disabled people (above, p.</w:t>
      </w:r>
      <w:r w:rsidR="00135EFC">
        <w:rPr>
          <w:rFonts w:ascii="Calibri" w:hAnsi="Calibri" w:cs="Calibri"/>
          <w:sz w:val="28"/>
          <w:szCs w:val="28"/>
        </w:rPr>
        <w:t>4</w:t>
      </w:r>
      <w:r>
        <w:rPr>
          <w:rFonts w:ascii="Calibri" w:hAnsi="Calibri" w:cs="Calibri"/>
          <w:sz w:val="28"/>
          <w:szCs w:val="28"/>
        </w:rPr>
        <w:t>). It is</w:t>
      </w:r>
      <w:r w:rsidR="00AF33BA" w:rsidRPr="00AF33BA">
        <w:rPr>
          <w:rFonts w:ascii="Calibri" w:hAnsi="Calibri" w:cs="Calibri"/>
          <w:sz w:val="28"/>
          <w:szCs w:val="28"/>
        </w:rPr>
        <w:t xml:space="preserve"> reiterated here with </w:t>
      </w:r>
      <w:r w:rsidR="00AF33BA" w:rsidRPr="0092112D">
        <w:rPr>
          <w:rFonts w:ascii="Calibri" w:hAnsi="Calibri" w:cs="Calibri"/>
          <w:b/>
          <w:bCs/>
          <w:sz w:val="28"/>
          <w:szCs w:val="28"/>
        </w:rPr>
        <w:t>89%</w:t>
      </w:r>
      <w:r w:rsidR="00AF33BA" w:rsidRPr="00AF33BA">
        <w:rPr>
          <w:rFonts w:ascii="Calibri" w:hAnsi="Calibri" w:cs="Calibri"/>
          <w:sz w:val="28"/>
          <w:szCs w:val="28"/>
        </w:rPr>
        <w:t xml:space="preserve"> of people reporting unmet need or inadequate access</w:t>
      </w:r>
      <w:r w:rsidR="005A053D">
        <w:rPr>
          <w:rFonts w:ascii="Calibri" w:hAnsi="Calibri" w:cs="Calibri"/>
          <w:sz w:val="28"/>
          <w:szCs w:val="28"/>
        </w:rPr>
        <w:t xml:space="preserve"> to healthcare</w:t>
      </w:r>
      <w:r w:rsidR="00AF33BA" w:rsidRPr="00AF33BA">
        <w:rPr>
          <w:rFonts w:ascii="Calibri" w:hAnsi="Calibri" w:cs="Calibri"/>
          <w:sz w:val="28"/>
          <w:szCs w:val="28"/>
        </w:rPr>
        <w:t xml:space="preserve">. </w:t>
      </w:r>
      <w:r>
        <w:rPr>
          <w:rFonts w:ascii="Calibri" w:hAnsi="Calibri" w:cs="Calibri"/>
          <w:sz w:val="28"/>
          <w:szCs w:val="28"/>
        </w:rPr>
        <w:t>T</w:t>
      </w:r>
      <w:r w:rsidR="00AF33BA" w:rsidRPr="00AF33BA">
        <w:rPr>
          <w:rFonts w:ascii="Calibri" w:hAnsi="Calibri" w:cs="Calibri"/>
          <w:sz w:val="28"/>
          <w:szCs w:val="28"/>
        </w:rPr>
        <w:t xml:space="preserve">here are multiple barriers to accessing health care, such a transport and the bureaucracy in place for trying to access services. This is </w:t>
      </w:r>
      <w:r>
        <w:rPr>
          <w:rFonts w:ascii="Calibri" w:hAnsi="Calibri" w:cs="Calibri"/>
          <w:sz w:val="28"/>
          <w:szCs w:val="28"/>
        </w:rPr>
        <w:t>encapsulated</w:t>
      </w:r>
      <w:r w:rsidR="00AF33BA" w:rsidRPr="00AF33BA">
        <w:rPr>
          <w:rFonts w:ascii="Calibri" w:hAnsi="Calibri" w:cs="Calibri"/>
          <w:sz w:val="28"/>
          <w:szCs w:val="28"/>
        </w:rPr>
        <w:t xml:space="preserve"> by one survey respondent who noted:</w:t>
      </w:r>
    </w:p>
    <w:p w14:paraId="6C76981B" w14:textId="1AA50CB0" w:rsidR="00AF33BA" w:rsidRDefault="004C1A88" w:rsidP="004C1A88">
      <w:pPr>
        <w:ind w:left="720"/>
        <w:rPr>
          <w:rFonts w:ascii="Calibri" w:hAnsi="Calibri" w:cs="Calibri"/>
          <w:sz w:val="28"/>
          <w:szCs w:val="28"/>
        </w:rPr>
      </w:pPr>
      <w:r>
        <w:rPr>
          <w:rFonts w:ascii="Calibri" w:hAnsi="Calibri" w:cs="Calibri"/>
          <w:sz w:val="28"/>
          <w:szCs w:val="28"/>
        </w:rPr>
        <w:t>“</w:t>
      </w:r>
      <w:r w:rsidR="00AF33BA" w:rsidRPr="00AF33BA">
        <w:rPr>
          <w:rFonts w:ascii="Calibri" w:hAnsi="Calibri" w:cs="Calibri"/>
          <w:sz w:val="28"/>
          <w:szCs w:val="28"/>
        </w:rPr>
        <w:t>Health appointments - my condition affects my sleep but I’m expected to phone at 8am to make any appointments I need. I’m also often given hospital appointments that I can only get to by taxi which costs me £20 each way so £40 per appointment.</w:t>
      </w:r>
      <w:r>
        <w:rPr>
          <w:rFonts w:ascii="Calibri" w:hAnsi="Calibri" w:cs="Calibri"/>
          <w:sz w:val="28"/>
          <w:szCs w:val="28"/>
        </w:rPr>
        <w:t>”</w:t>
      </w:r>
    </w:p>
    <w:p w14:paraId="16DC99FF" w14:textId="1FC7A4C3" w:rsidR="00901D11" w:rsidRDefault="007034C1" w:rsidP="00903509">
      <w:pPr>
        <w:rPr>
          <w:rFonts w:ascii="Calibri" w:hAnsi="Calibri" w:cs="Calibri"/>
          <w:sz w:val="28"/>
          <w:szCs w:val="28"/>
        </w:rPr>
      </w:pPr>
      <w:r w:rsidRPr="00C20AEE">
        <w:rPr>
          <w:rFonts w:ascii="Calibri" w:hAnsi="Calibri" w:cs="Calibri"/>
          <w:b/>
          <w:sz w:val="28"/>
          <w:szCs w:val="28"/>
        </w:rPr>
        <w:t>Digital exclusion</w:t>
      </w:r>
      <w:r>
        <w:rPr>
          <w:rFonts w:ascii="Calibri" w:hAnsi="Calibri" w:cs="Calibri"/>
          <w:sz w:val="28"/>
          <w:szCs w:val="28"/>
        </w:rPr>
        <w:t xml:space="preserve"> also remains a barrier to many people accessing the services they need. T</w:t>
      </w:r>
      <w:r w:rsidR="00E85EAF">
        <w:rPr>
          <w:rFonts w:ascii="Calibri" w:hAnsi="Calibri" w:cs="Calibri"/>
          <w:sz w:val="28"/>
          <w:szCs w:val="28"/>
        </w:rPr>
        <w:t>he shift</w:t>
      </w:r>
      <w:r>
        <w:rPr>
          <w:rFonts w:ascii="Calibri" w:hAnsi="Calibri" w:cs="Calibri"/>
          <w:sz w:val="28"/>
          <w:szCs w:val="28"/>
        </w:rPr>
        <w:t xml:space="preserve"> to digital </w:t>
      </w:r>
      <w:r w:rsidR="00C20AEE">
        <w:rPr>
          <w:rFonts w:ascii="Calibri" w:hAnsi="Calibri" w:cs="Calibri"/>
          <w:sz w:val="28"/>
          <w:szCs w:val="28"/>
        </w:rPr>
        <w:t>avenues often being the default to</w:t>
      </w:r>
      <w:r>
        <w:rPr>
          <w:rFonts w:ascii="Calibri" w:hAnsi="Calibri" w:cs="Calibri"/>
          <w:sz w:val="28"/>
          <w:szCs w:val="28"/>
        </w:rPr>
        <w:t xml:space="preserve"> </w:t>
      </w:r>
      <w:r w:rsidR="00C20AEE">
        <w:rPr>
          <w:rFonts w:ascii="Calibri" w:hAnsi="Calibri" w:cs="Calibri"/>
          <w:sz w:val="28"/>
          <w:szCs w:val="28"/>
        </w:rPr>
        <w:t>finding out about and initially contacting</w:t>
      </w:r>
      <w:r>
        <w:rPr>
          <w:rFonts w:ascii="Calibri" w:hAnsi="Calibri" w:cs="Calibri"/>
          <w:sz w:val="28"/>
          <w:szCs w:val="28"/>
        </w:rPr>
        <w:t xml:space="preserve"> </w:t>
      </w:r>
      <w:r w:rsidR="00C20AEE">
        <w:rPr>
          <w:rFonts w:ascii="Calibri" w:hAnsi="Calibri" w:cs="Calibri"/>
          <w:sz w:val="28"/>
          <w:szCs w:val="28"/>
        </w:rPr>
        <w:t>service</w:t>
      </w:r>
      <w:r w:rsidR="00E85EAF">
        <w:rPr>
          <w:rFonts w:ascii="Calibri" w:hAnsi="Calibri" w:cs="Calibri"/>
          <w:sz w:val="28"/>
          <w:szCs w:val="28"/>
        </w:rPr>
        <w:t xml:space="preserve">, especially since the Covid lockdown, </w:t>
      </w:r>
      <w:r>
        <w:rPr>
          <w:rFonts w:ascii="Calibri" w:hAnsi="Calibri" w:cs="Calibri"/>
          <w:sz w:val="28"/>
          <w:szCs w:val="28"/>
        </w:rPr>
        <w:t xml:space="preserve">results in many not knowing </w:t>
      </w:r>
      <w:r w:rsidR="00C20AEE">
        <w:rPr>
          <w:rFonts w:ascii="Calibri" w:hAnsi="Calibri" w:cs="Calibri"/>
          <w:sz w:val="28"/>
          <w:szCs w:val="28"/>
        </w:rPr>
        <w:t xml:space="preserve">what is </w:t>
      </w:r>
      <w:r>
        <w:rPr>
          <w:rFonts w:ascii="Calibri" w:hAnsi="Calibri" w:cs="Calibri"/>
          <w:sz w:val="28"/>
          <w:szCs w:val="28"/>
        </w:rPr>
        <w:t>available</w:t>
      </w:r>
      <w:r w:rsidR="00C20AEE">
        <w:rPr>
          <w:rFonts w:ascii="Calibri" w:hAnsi="Calibri" w:cs="Calibri"/>
          <w:sz w:val="28"/>
          <w:szCs w:val="28"/>
        </w:rPr>
        <w:t>,</w:t>
      </w:r>
      <w:r>
        <w:rPr>
          <w:rFonts w:ascii="Calibri" w:hAnsi="Calibri" w:cs="Calibri"/>
          <w:sz w:val="28"/>
          <w:szCs w:val="28"/>
        </w:rPr>
        <w:t xml:space="preserve"> or being frustrated in trying to engage with</w:t>
      </w:r>
      <w:r w:rsidR="00C20AEE">
        <w:rPr>
          <w:rFonts w:ascii="Calibri" w:hAnsi="Calibri" w:cs="Calibri"/>
          <w:sz w:val="28"/>
          <w:szCs w:val="28"/>
        </w:rPr>
        <w:t>,</w:t>
      </w:r>
      <w:r>
        <w:rPr>
          <w:rFonts w:ascii="Calibri" w:hAnsi="Calibri" w:cs="Calibri"/>
          <w:sz w:val="28"/>
          <w:szCs w:val="28"/>
        </w:rPr>
        <w:t xml:space="preserve"> services. </w:t>
      </w:r>
      <w:r w:rsidRPr="007034C1">
        <w:rPr>
          <w:rFonts w:ascii="Calibri" w:hAnsi="Calibri" w:cs="Calibri"/>
          <w:b/>
          <w:sz w:val="28"/>
          <w:szCs w:val="28"/>
        </w:rPr>
        <w:t>63%</w:t>
      </w:r>
      <w:r>
        <w:rPr>
          <w:rFonts w:ascii="Calibri" w:hAnsi="Calibri" w:cs="Calibri"/>
          <w:sz w:val="28"/>
          <w:szCs w:val="28"/>
        </w:rPr>
        <w:t xml:space="preserve"> of survey respondents were </w:t>
      </w:r>
      <w:r w:rsidRPr="00901D11">
        <w:rPr>
          <w:rFonts w:ascii="Calibri" w:hAnsi="Calibri" w:cs="Calibri"/>
          <w:b/>
          <w:sz w:val="28"/>
          <w:szCs w:val="28"/>
        </w:rPr>
        <w:t>unable to access the digital equipment, support and coaching</w:t>
      </w:r>
      <w:r>
        <w:rPr>
          <w:rFonts w:ascii="Calibri" w:hAnsi="Calibri" w:cs="Calibri"/>
          <w:sz w:val="28"/>
          <w:szCs w:val="28"/>
        </w:rPr>
        <w:t xml:space="preserve"> needed to build </w:t>
      </w:r>
      <w:r w:rsidR="00901D11">
        <w:rPr>
          <w:rFonts w:ascii="Calibri" w:hAnsi="Calibri" w:cs="Calibri"/>
          <w:sz w:val="28"/>
          <w:szCs w:val="28"/>
        </w:rPr>
        <w:t xml:space="preserve">their </w:t>
      </w:r>
      <w:r>
        <w:rPr>
          <w:rFonts w:ascii="Calibri" w:hAnsi="Calibri" w:cs="Calibri"/>
          <w:sz w:val="28"/>
          <w:szCs w:val="28"/>
        </w:rPr>
        <w:t>competence and confidence</w:t>
      </w:r>
      <w:r w:rsidR="00901D11">
        <w:rPr>
          <w:rFonts w:ascii="Calibri" w:hAnsi="Calibri" w:cs="Calibri"/>
          <w:sz w:val="28"/>
          <w:szCs w:val="28"/>
        </w:rPr>
        <w:t xml:space="preserve"> in using technology. </w:t>
      </w:r>
    </w:p>
    <w:p w14:paraId="22E0E1EA" w14:textId="75D3EE54" w:rsidR="00901D11" w:rsidRDefault="00901D11" w:rsidP="00903509">
      <w:pPr>
        <w:rPr>
          <w:rFonts w:ascii="Calibri" w:hAnsi="Calibri" w:cs="Calibri"/>
          <w:sz w:val="28"/>
          <w:szCs w:val="28"/>
        </w:rPr>
      </w:pPr>
      <w:r>
        <w:rPr>
          <w:rFonts w:ascii="Calibri" w:hAnsi="Calibri" w:cs="Calibri"/>
          <w:sz w:val="28"/>
          <w:szCs w:val="28"/>
        </w:rPr>
        <w:t xml:space="preserve">This finding should be read in conjunction with the </w:t>
      </w:r>
      <w:r w:rsidR="007034C1" w:rsidRPr="00901D11">
        <w:rPr>
          <w:rFonts w:ascii="Calibri" w:hAnsi="Calibri" w:cs="Calibri"/>
          <w:b/>
          <w:sz w:val="28"/>
          <w:szCs w:val="28"/>
        </w:rPr>
        <w:t>58%</w:t>
      </w:r>
      <w:r w:rsidR="007034C1">
        <w:rPr>
          <w:rFonts w:ascii="Calibri" w:hAnsi="Calibri" w:cs="Calibri"/>
          <w:sz w:val="28"/>
          <w:szCs w:val="28"/>
        </w:rPr>
        <w:t xml:space="preserve"> of respondents</w:t>
      </w:r>
      <w:r>
        <w:rPr>
          <w:rFonts w:ascii="Calibri" w:hAnsi="Calibri" w:cs="Calibri"/>
          <w:sz w:val="28"/>
          <w:szCs w:val="28"/>
        </w:rPr>
        <w:t xml:space="preserve"> who reported their</w:t>
      </w:r>
      <w:r w:rsidR="007034C1">
        <w:rPr>
          <w:rFonts w:ascii="Calibri" w:hAnsi="Calibri" w:cs="Calibri"/>
          <w:sz w:val="28"/>
          <w:szCs w:val="28"/>
        </w:rPr>
        <w:t xml:space="preserve"> phone or internet connection did n</w:t>
      </w:r>
      <w:r>
        <w:rPr>
          <w:rFonts w:ascii="Calibri" w:hAnsi="Calibri" w:cs="Calibri"/>
          <w:sz w:val="28"/>
          <w:szCs w:val="28"/>
        </w:rPr>
        <w:t>ot adequately meet their needs (above, p.</w:t>
      </w:r>
      <w:r w:rsidR="0046416E">
        <w:rPr>
          <w:rFonts w:ascii="Calibri" w:hAnsi="Calibri" w:cs="Calibri"/>
          <w:sz w:val="28"/>
          <w:szCs w:val="28"/>
        </w:rPr>
        <w:t>8</w:t>
      </w:r>
      <w:r>
        <w:rPr>
          <w:rFonts w:ascii="Calibri" w:hAnsi="Calibri" w:cs="Calibri"/>
          <w:sz w:val="28"/>
          <w:szCs w:val="28"/>
        </w:rPr>
        <w:t>), to give the fuller picture of the digital exclusion still experienced by many disabled people.</w:t>
      </w:r>
    </w:p>
    <w:p w14:paraId="6AB94323" w14:textId="315EF4C4" w:rsidR="00A71AB1" w:rsidRPr="00E85EAF" w:rsidRDefault="00901D11" w:rsidP="00903509">
      <w:pPr>
        <w:rPr>
          <w:rFonts w:ascii="Calibri" w:hAnsi="Calibri" w:cs="Calibri"/>
          <w:sz w:val="28"/>
          <w:szCs w:val="28"/>
        </w:rPr>
      </w:pPr>
      <w:r>
        <w:rPr>
          <w:rFonts w:ascii="Calibri" w:hAnsi="Calibri" w:cs="Calibri"/>
          <w:sz w:val="28"/>
          <w:szCs w:val="28"/>
        </w:rPr>
        <w:t xml:space="preserve"> </w:t>
      </w:r>
      <w:r w:rsidR="00E85EAF">
        <w:rPr>
          <w:rFonts w:ascii="Calibri" w:hAnsi="Calibri" w:cs="Calibri"/>
          <w:sz w:val="28"/>
          <w:szCs w:val="28"/>
        </w:rPr>
        <w:t xml:space="preserve"> </w:t>
      </w:r>
    </w:p>
    <w:p w14:paraId="59C01F4F" w14:textId="77777777" w:rsidR="002410AA" w:rsidRDefault="002410AA" w:rsidP="00903509">
      <w:pPr>
        <w:rPr>
          <w:rFonts w:ascii="Calibri" w:hAnsi="Calibri" w:cs="Calibri"/>
          <w:b/>
          <w:sz w:val="28"/>
          <w:szCs w:val="28"/>
        </w:rPr>
      </w:pPr>
    </w:p>
    <w:p w14:paraId="0D67C1A3" w14:textId="77777777" w:rsidR="002410AA" w:rsidRDefault="002410AA" w:rsidP="00903509">
      <w:pPr>
        <w:rPr>
          <w:rFonts w:ascii="Calibri" w:hAnsi="Calibri" w:cs="Calibri"/>
          <w:b/>
          <w:sz w:val="28"/>
          <w:szCs w:val="28"/>
        </w:rPr>
      </w:pPr>
    </w:p>
    <w:p w14:paraId="17915569" w14:textId="77777777" w:rsidR="002410AA" w:rsidRDefault="002410AA" w:rsidP="00903509">
      <w:pPr>
        <w:rPr>
          <w:rFonts w:ascii="Calibri" w:hAnsi="Calibri" w:cs="Calibri"/>
          <w:b/>
          <w:sz w:val="28"/>
          <w:szCs w:val="28"/>
        </w:rPr>
      </w:pPr>
    </w:p>
    <w:p w14:paraId="64963805" w14:textId="77777777" w:rsidR="002410AA" w:rsidRDefault="002410AA" w:rsidP="00903509">
      <w:pPr>
        <w:rPr>
          <w:rFonts w:ascii="Calibri" w:hAnsi="Calibri" w:cs="Calibri"/>
          <w:b/>
          <w:sz w:val="28"/>
          <w:szCs w:val="28"/>
        </w:rPr>
      </w:pPr>
    </w:p>
    <w:p w14:paraId="1DDFC2A7" w14:textId="77777777" w:rsidR="002410AA" w:rsidRDefault="002410AA" w:rsidP="00903509">
      <w:pPr>
        <w:rPr>
          <w:rFonts w:ascii="Calibri" w:hAnsi="Calibri" w:cs="Calibri"/>
          <w:b/>
          <w:sz w:val="28"/>
          <w:szCs w:val="28"/>
        </w:rPr>
      </w:pPr>
    </w:p>
    <w:p w14:paraId="78FE2212" w14:textId="77777777" w:rsidR="002410AA" w:rsidRDefault="002410AA" w:rsidP="00903509">
      <w:pPr>
        <w:rPr>
          <w:rFonts w:ascii="Calibri" w:hAnsi="Calibri" w:cs="Calibri"/>
          <w:b/>
          <w:sz w:val="28"/>
          <w:szCs w:val="28"/>
        </w:rPr>
      </w:pPr>
    </w:p>
    <w:p w14:paraId="421C5910" w14:textId="77777777" w:rsidR="002410AA" w:rsidRDefault="002410AA" w:rsidP="00903509">
      <w:pPr>
        <w:rPr>
          <w:rFonts w:ascii="Calibri" w:hAnsi="Calibri" w:cs="Calibri"/>
          <w:b/>
          <w:sz w:val="28"/>
          <w:szCs w:val="28"/>
        </w:rPr>
      </w:pPr>
    </w:p>
    <w:p w14:paraId="6EC18AB1" w14:textId="77777777" w:rsidR="002410AA" w:rsidRDefault="002410AA" w:rsidP="00903509">
      <w:pPr>
        <w:rPr>
          <w:rFonts w:ascii="Calibri" w:hAnsi="Calibri" w:cs="Calibri"/>
          <w:b/>
          <w:sz w:val="28"/>
          <w:szCs w:val="28"/>
        </w:rPr>
      </w:pPr>
    </w:p>
    <w:p w14:paraId="24B5D482" w14:textId="77777777" w:rsidR="002410AA" w:rsidRDefault="002410AA" w:rsidP="00903509">
      <w:pPr>
        <w:rPr>
          <w:rFonts w:ascii="Calibri" w:hAnsi="Calibri" w:cs="Calibri"/>
          <w:b/>
          <w:sz w:val="28"/>
          <w:szCs w:val="28"/>
        </w:rPr>
      </w:pPr>
    </w:p>
    <w:p w14:paraId="7A0508C6" w14:textId="77777777" w:rsidR="002410AA" w:rsidRDefault="002410AA" w:rsidP="00903509">
      <w:pPr>
        <w:rPr>
          <w:rFonts w:ascii="Calibri" w:hAnsi="Calibri" w:cs="Calibri"/>
          <w:b/>
          <w:sz w:val="28"/>
          <w:szCs w:val="28"/>
        </w:rPr>
      </w:pPr>
    </w:p>
    <w:p w14:paraId="4AB97C53" w14:textId="77777777" w:rsidR="002410AA" w:rsidRDefault="002410AA" w:rsidP="00903509">
      <w:pPr>
        <w:rPr>
          <w:rFonts w:ascii="Calibri" w:hAnsi="Calibri" w:cs="Calibri"/>
          <w:b/>
          <w:sz w:val="28"/>
          <w:szCs w:val="28"/>
        </w:rPr>
      </w:pPr>
    </w:p>
    <w:p w14:paraId="1C420D56" w14:textId="2E2E8BE4" w:rsidR="00A71AB1" w:rsidRPr="00A71AB1" w:rsidRDefault="00A71AB1" w:rsidP="00903509">
      <w:pPr>
        <w:rPr>
          <w:rFonts w:ascii="Calibri" w:hAnsi="Calibri" w:cs="Calibri"/>
          <w:b/>
          <w:sz w:val="28"/>
          <w:szCs w:val="28"/>
        </w:rPr>
      </w:pPr>
      <w:r w:rsidRPr="00A71AB1">
        <w:rPr>
          <w:rFonts w:ascii="Calibri" w:hAnsi="Calibri" w:cs="Calibri"/>
          <w:b/>
          <w:sz w:val="28"/>
          <w:szCs w:val="28"/>
        </w:rPr>
        <w:t>DISABLED PEOPLE’S MEN</w:t>
      </w:r>
      <w:r w:rsidR="00196F08">
        <w:rPr>
          <w:rFonts w:ascii="Calibri" w:hAnsi="Calibri" w:cs="Calibri"/>
          <w:b/>
          <w:sz w:val="28"/>
          <w:szCs w:val="28"/>
        </w:rPr>
        <w:t>T</w:t>
      </w:r>
      <w:r w:rsidRPr="00A71AB1">
        <w:rPr>
          <w:rFonts w:ascii="Calibri" w:hAnsi="Calibri" w:cs="Calibri"/>
          <w:b/>
          <w:sz w:val="28"/>
          <w:szCs w:val="28"/>
        </w:rPr>
        <w:t>AL HEALTH AND WELLBEING</w:t>
      </w:r>
    </w:p>
    <w:p w14:paraId="6D09FA07" w14:textId="77056F8D" w:rsidR="00AF33BA" w:rsidRDefault="00A842FC" w:rsidP="00903509">
      <w:pPr>
        <w:rPr>
          <w:rFonts w:ascii="Calibri" w:hAnsi="Calibri" w:cs="Calibri"/>
          <w:sz w:val="28"/>
          <w:szCs w:val="28"/>
        </w:rPr>
      </w:pPr>
      <w:r>
        <w:rPr>
          <w:rFonts w:ascii="Calibri" w:hAnsi="Calibri" w:cs="Calibri"/>
          <w:sz w:val="28"/>
          <w:szCs w:val="28"/>
        </w:rPr>
        <w:t xml:space="preserve">The </w:t>
      </w:r>
      <w:r w:rsidRPr="000D15AA">
        <w:rPr>
          <w:rFonts w:ascii="Calibri" w:hAnsi="Calibri" w:cs="Calibri"/>
          <w:b/>
          <w:sz w:val="28"/>
          <w:szCs w:val="28"/>
        </w:rPr>
        <w:t>lack of adequate access to</w:t>
      </w:r>
      <w:r>
        <w:rPr>
          <w:rFonts w:ascii="Calibri" w:hAnsi="Calibri" w:cs="Calibri"/>
          <w:sz w:val="28"/>
          <w:szCs w:val="28"/>
        </w:rPr>
        <w:t xml:space="preserve"> </w:t>
      </w:r>
      <w:r w:rsidRPr="00A842FC">
        <w:rPr>
          <w:rFonts w:ascii="Calibri" w:hAnsi="Calibri" w:cs="Calibri"/>
          <w:b/>
          <w:sz w:val="28"/>
          <w:szCs w:val="28"/>
        </w:rPr>
        <w:t>mental health services</w:t>
      </w:r>
      <w:r>
        <w:rPr>
          <w:rFonts w:ascii="Calibri" w:hAnsi="Calibri" w:cs="Calibri"/>
          <w:sz w:val="28"/>
          <w:szCs w:val="28"/>
        </w:rPr>
        <w:t xml:space="preserve"> was a</w:t>
      </w:r>
      <w:r w:rsidR="000D15AA">
        <w:rPr>
          <w:rFonts w:ascii="Calibri" w:hAnsi="Calibri" w:cs="Calibri"/>
          <w:sz w:val="28"/>
          <w:szCs w:val="28"/>
        </w:rPr>
        <w:t>lso a</w:t>
      </w:r>
      <w:r>
        <w:rPr>
          <w:rFonts w:ascii="Calibri" w:hAnsi="Calibri" w:cs="Calibri"/>
          <w:sz w:val="28"/>
          <w:szCs w:val="28"/>
        </w:rPr>
        <w:t xml:space="preserve"> problem for </w:t>
      </w:r>
      <w:r w:rsidR="000D15AA" w:rsidRPr="000D15AA">
        <w:rPr>
          <w:rFonts w:ascii="Calibri" w:hAnsi="Calibri" w:cs="Calibri"/>
          <w:b/>
          <w:sz w:val="28"/>
          <w:szCs w:val="28"/>
        </w:rPr>
        <w:t>89%</w:t>
      </w:r>
      <w:r w:rsidR="000D15AA">
        <w:rPr>
          <w:rFonts w:ascii="Calibri" w:hAnsi="Calibri" w:cs="Calibri"/>
          <w:sz w:val="28"/>
          <w:szCs w:val="28"/>
        </w:rPr>
        <w:t xml:space="preserve"> of respondents. </w:t>
      </w:r>
      <w:r w:rsidR="00A71AB1">
        <w:rPr>
          <w:rFonts w:ascii="Calibri" w:hAnsi="Calibri" w:cs="Calibri"/>
          <w:sz w:val="28"/>
          <w:szCs w:val="28"/>
        </w:rPr>
        <w:t xml:space="preserve">This was investigated in more depth via several questions focussing on the availability and accessibility of mental health and wellbeing services and supports. </w:t>
      </w:r>
    </w:p>
    <w:p w14:paraId="269579BF" w14:textId="5773191A" w:rsidR="00A71AB1" w:rsidRDefault="00A71AB1" w:rsidP="00903509">
      <w:pPr>
        <w:rPr>
          <w:rFonts w:ascii="Calibri" w:hAnsi="Calibri" w:cs="Calibri"/>
          <w:sz w:val="28"/>
          <w:szCs w:val="28"/>
        </w:rPr>
      </w:pPr>
      <w:r>
        <w:rPr>
          <w:rFonts w:ascii="Calibri" w:hAnsi="Calibri" w:cs="Calibri"/>
          <w:sz w:val="28"/>
          <w:szCs w:val="28"/>
        </w:rPr>
        <w:t xml:space="preserve">When asked directly if they were </w:t>
      </w:r>
      <w:r w:rsidRPr="00A71AB1">
        <w:rPr>
          <w:rFonts w:ascii="Calibri" w:hAnsi="Calibri" w:cs="Calibri"/>
          <w:sz w:val="28"/>
          <w:szCs w:val="28"/>
        </w:rPr>
        <w:t>able to access the support and services need</w:t>
      </w:r>
      <w:r>
        <w:rPr>
          <w:rFonts w:ascii="Calibri" w:hAnsi="Calibri" w:cs="Calibri"/>
          <w:sz w:val="28"/>
          <w:szCs w:val="28"/>
        </w:rPr>
        <w:t>ed</w:t>
      </w:r>
      <w:r w:rsidRPr="00A71AB1">
        <w:rPr>
          <w:rFonts w:ascii="Calibri" w:hAnsi="Calibri" w:cs="Calibri"/>
          <w:sz w:val="28"/>
          <w:szCs w:val="28"/>
        </w:rPr>
        <w:t xml:space="preserve"> to support </w:t>
      </w:r>
      <w:r>
        <w:rPr>
          <w:rFonts w:ascii="Calibri" w:hAnsi="Calibri" w:cs="Calibri"/>
          <w:sz w:val="28"/>
          <w:szCs w:val="28"/>
        </w:rPr>
        <w:t>their mental health,</w:t>
      </w:r>
      <w:r w:rsidRPr="00A71AB1">
        <w:rPr>
          <w:rFonts w:ascii="Calibri" w:hAnsi="Calibri" w:cs="Calibri"/>
          <w:sz w:val="28"/>
          <w:szCs w:val="28"/>
        </w:rPr>
        <w:t xml:space="preserve"> </w:t>
      </w:r>
      <w:r w:rsidRPr="00A71AB1">
        <w:rPr>
          <w:rFonts w:ascii="Calibri" w:hAnsi="Calibri" w:cs="Calibri"/>
          <w:b/>
          <w:sz w:val="28"/>
          <w:szCs w:val="28"/>
        </w:rPr>
        <w:t>89%</w:t>
      </w:r>
      <w:r w:rsidRPr="00A71AB1">
        <w:rPr>
          <w:rFonts w:ascii="Calibri" w:hAnsi="Calibri" w:cs="Calibri"/>
          <w:sz w:val="28"/>
          <w:szCs w:val="28"/>
        </w:rPr>
        <w:t xml:space="preserve"> said they struggled to access them.</w:t>
      </w:r>
    </w:p>
    <w:p w14:paraId="1CB0F206" w14:textId="77777777" w:rsidR="004E4346" w:rsidRDefault="004E4346" w:rsidP="00903509">
      <w:pPr>
        <w:rPr>
          <w:rFonts w:ascii="Calibri" w:hAnsi="Calibri" w:cs="Calibri"/>
          <w:sz w:val="28"/>
          <w:szCs w:val="28"/>
        </w:rPr>
      </w:pPr>
    </w:p>
    <w:tbl>
      <w:tblPr>
        <w:tblStyle w:val="TableGrid"/>
        <w:tblW w:w="0" w:type="auto"/>
        <w:tblLook w:val="04A0" w:firstRow="1" w:lastRow="0" w:firstColumn="1" w:lastColumn="0" w:noHBand="0" w:noVBand="1"/>
      </w:tblPr>
      <w:tblGrid>
        <w:gridCol w:w="7286"/>
        <w:gridCol w:w="865"/>
        <w:gridCol w:w="865"/>
      </w:tblGrid>
      <w:tr w:rsidR="00A71AB1" w14:paraId="3BCE3C66" w14:textId="77777777" w:rsidTr="00A71AB1">
        <w:tc>
          <w:tcPr>
            <w:tcW w:w="0" w:type="auto"/>
            <w:shd w:val="clear" w:color="auto" w:fill="E59EDC" w:themeFill="accent5" w:themeFillTint="66"/>
          </w:tcPr>
          <w:p w14:paraId="7BDC4B5F" w14:textId="2D28D8B6" w:rsidR="00A71AB1" w:rsidRPr="00A71AB1" w:rsidRDefault="00A71AB1" w:rsidP="00903509">
            <w:pPr>
              <w:rPr>
                <w:rFonts w:ascii="Calibri" w:hAnsi="Calibri" w:cs="Calibri"/>
                <w:b/>
                <w:sz w:val="32"/>
                <w:szCs w:val="32"/>
              </w:rPr>
            </w:pPr>
            <w:r w:rsidRPr="00A71AB1">
              <w:rPr>
                <w:rFonts w:ascii="Calibri" w:hAnsi="Calibri" w:cs="Calibri"/>
                <w:b/>
                <w:sz w:val="32"/>
                <w:szCs w:val="32"/>
              </w:rPr>
              <w:t>Cannot / struggle to access service</w:t>
            </w:r>
          </w:p>
        </w:tc>
        <w:tc>
          <w:tcPr>
            <w:tcW w:w="0" w:type="auto"/>
            <w:shd w:val="clear" w:color="auto" w:fill="E59EDC" w:themeFill="accent5" w:themeFillTint="66"/>
          </w:tcPr>
          <w:p w14:paraId="4D446875" w14:textId="78DE1BDC"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2025</w:t>
            </w:r>
          </w:p>
        </w:tc>
        <w:tc>
          <w:tcPr>
            <w:tcW w:w="0" w:type="auto"/>
            <w:shd w:val="clear" w:color="auto" w:fill="E59EDC" w:themeFill="accent5" w:themeFillTint="66"/>
          </w:tcPr>
          <w:p w14:paraId="54682E8A" w14:textId="2E8C0152"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2024</w:t>
            </w:r>
          </w:p>
        </w:tc>
      </w:tr>
      <w:tr w:rsidR="00A71AB1" w14:paraId="77126B3B" w14:textId="77777777" w:rsidTr="00A71AB1">
        <w:tc>
          <w:tcPr>
            <w:tcW w:w="0" w:type="auto"/>
          </w:tcPr>
          <w:p w14:paraId="71EFEDD8" w14:textId="78A6B8BF" w:rsidR="00A71AB1" w:rsidRPr="00A71AB1" w:rsidRDefault="00A71AB1" w:rsidP="00A71AB1">
            <w:pPr>
              <w:rPr>
                <w:rFonts w:ascii="Calibri" w:hAnsi="Calibri" w:cs="Calibri"/>
                <w:sz w:val="32"/>
                <w:szCs w:val="32"/>
              </w:rPr>
            </w:pPr>
            <w:r w:rsidRPr="00A71AB1">
              <w:rPr>
                <w:rFonts w:ascii="Calibri" w:hAnsi="Calibri" w:cs="Calibri"/>
                <w:sz w:val="32"/>
                <w:szCs w:val="32"/>
              </w:rPr>
              <w:t>Child &amp; Adolescent Mental Health services (CAMHS)</w:t>
            </w:r>
          </w:p>
        </w:tc>
        <w:tc>
          <w:tcPr>
            <w:tcW w:w="0" w:type="auto"/>
          </w:tcPr>
          <w:p w14:paraId="1C845AAD" w14:textId="2C65A8BD"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88%</w:t>
            </w:r>
          </w:p>
        </w:tc>
        <w:tc>
          <w:tcPr>
            <w:tcW w:w="0" w:type="auto"/>
          </w:tcPr>
          <w:p w14:paraId="1C976535" w14:textId="05FEE7E1"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68%</w:t>
            </w:r>
          </w:p>
        </w:tc>
      </w:tr>
      <w:tr w:rsidR="00A71AB1" w14:paraId="30426629" w14:textId="77777777" w:rsidTr="00A71AB1">
        <w:tc>
          <w:tcPr>
            <w:tcW w:w="0" w:type="auto"/>
          </w:tcPr>
          <w:p w14:paraId="18A8B37E" w14:textId="4038F62B" w:rsidR="00A71AB1" w:rsidRPr="00A71AB1" w:rsidRDefault="00A71AB1" w:rsidP="00903509">
            <w:pPr>
              <w:rPr>
                <w:rFonts w:ascii="Calibri" w:hAnsi="Calibri" w:cs="Calibri"/>
                <w:sz w:val="32"/>
                <w:szCs w:val="32"/>
              </w:rPr>
            </w:pPr>
            <w:r w:rsidRPr="00A71AB1">
              <w:rPr>
                <w:rFonts w:ascii="Calibri" w:hAnsi="Calibri" w:cs="Calibri"/>
                <w:sz w:val="32"/>
                <w:szCs w:val="32"/>
              </w:rPr>
              <w:t>Support from a mental health care worker</w:t>
            </w:r>
          </w:p>
        </w:tc>
        <w:tc>
          <w:tcPr>
            <w:tcW w:w="0" w:type="auto"/>
          </w:tcPr>
          <w:p w14:paraId="1AFAA265" w14:textId="0FCF7C9D"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86%</w:t>
            </w:r>
          </w:p>
        </w:tc>
        <w:tc>
          <w:tcPr>
            <w:tcW w:w="0" w:type="auto"/>
          </w:tcPr>
          <w:p w14:paraId="1C34CA52" w14:textId="3742BDD6"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72%</w:t>
            </w:r>
          </w:p>
        </w:tc>
      </w:tr>
      <w:tr w:rsidR="00A71AB1" w14:paraId="0728B709" w14:textId="77777777" w:rsidTr="00A71AB1">
        <w:tc>
          <w:tcPr>
            <w:tcW w:w="0" w:type="auto"/>
          </w:tcPr>
          <w:p w14:paraId="7E55F979" w14:textId="775BA308" w:rsidR="00A71AB1" w:rsidRPr="00A71AB1" w:rsidRDefault="00A71AB1" w:rsidP="00903509">
            <w:pPr>
              <w:rPr>
                <w:rFonts w:ascii="Calibri" w:hAnsi="Calibri" w:cs="Calibri"/>
                <w:sz w:val="32"/>
                <w:szCs w:val="32"/>
              </w:rPr>
            </w:pPr>
            <w:r w:rsidRPr="00A71AB1">
              <w:rPr>
                <w:rFonts w:ascii="Calibri" w:hAnsi="Calibri" w:cs="Calibri"/>
                <w:sz w:val="32"/>
                <w:szCs w:val="32"/>
              </w:rPr>
              <w:t>Mental health in-patient services (e.g. admission to a psychiatric ward, eating disorder services)</w:t>
            </w:r>
          </w:p>
        </w:tc>
        <w:tc>
          <w:tcPr>
            <w:tcW w:w="0" w:type="auto"/>
          </w:tcPr>
          <w:p w14:paraId="43509B35" w14:textId="73664B3D"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75%</w:t>
            </w:r>
          </w:p>
        </w:tc>
        <w:tc>
          <w:tcPr>
            <w:tcW w:w="0" w:type="auto"/>
          </w:tcPr>
          <w:p w14:paraId="065F0AA9" w14:textId="6A6358A9"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63%</w:t>
            </w:r>
          </w:p>
        </w:tc>
      </w:tr>
      <w:tr w:rsidR="00A71AB1" w14:paraId="2C96E680" w14:textId="77777777" w:rsidTr="00A71AB1">
        <w:tc>
          <w:tcPr>
            <w:tcW w:w="0" w:type="auto"/>
          </w:tcPr>
          <w:p w14:paraId="40028C3E" w14:textId="568BC0AA" w:rsidR="00A71AB1" w:rsidRPr="00A71AB1" w:rsidRDefault="00A71AB1" w:rsidP="00903509">
            <w:pPr>
              <w:rPr>
                <w:rFonts w:ascii="Calibri" w:hAnsi="Calibri" w:cs="Calibri"/>
                <w:sz w:val="32"/>
                <w:szCs w:val="32"/>
              </w:rPr>
            </w:pPr>
            <w:r w:rsidRPr="00A71AB1">
              <w:rPr>
                <w:rFonts w:ascii="Calibri" w:hAnsi="Calibri" w:cs="Calibri"/>
                <w:sz w:val="32"/>
                <w:szCs w:val="32"/>
              </w:rPr>
              <w:t>Local community group, e.g. GDA, Flourish House, GAMH</w:t>
            </w:r>
          </w:p>
        </w:tc>
        <w:tc>
          <w:tcPr>
            <w:tcW w:w="0" w:type="auto"/>
          </w:tcPr>
          <w:p w14:paraId="3CCAF44D" w14:textId="3E6B2630"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65%</w:t>
            </w:r>
          </w:p>
        </w:tc>
        <w:tc>
          <w:tcPr>
            <w:tcW w:w="0" w:type="auto"/>
          </w:tcPr>
          <w:p w14:paraId="510AF647" w14:textId="4E518182"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64%</w:t>
            </w:r>
          </w:p>
        </w:tc>
      </w:tr>
      <w:tr w:rsidR="00A71AB1" w14:paraId="7035C875" w14:textId="77777777" w:rsidTr="00A71AB1">
        <w:tc>
          <w:tcPr>
            <w:tcW w:w="0" w:type="auto"/>
          </w:tcPr>
          <w:p w14:paraId="341574C6" w14:textId="79C9493C" w:rsidR="00A71AB1" w:rsidRPr="00A71AB1" w:rsidRDefault="00A71AB1" w:rsidP="00903509">
            <w:pPr>
              <w:rPr>
                <w:rFonts w:ascii="Calibri" w:hAnsi="Calibri" w:cs="Calibri"/>
                <w:sz w:val="32"/>
                <w:szCs w:val="32"/>
              </w:rPr>
            </w:pPr>
            <w:r w:rsidRPr="00A71AB1">
              <w:rPr>
                <w:rFonts w:ascii="Calibri" w:hAnsi="Calibri" w:cs="Calibri"/>
                <w:sz w:val="32"/>
                <w:szCs w:val="32"/>
              </w:rPr>
              <w:t>Telephone helplines (e.g. Samaritans, Breathing Space)</w:t>
            </w:r>
          </w:p>
        </w:tc>
        <w:tc>
          <w:tcPr>
            <w:tcW w:w="0" w:type="auto"/>
          </w:tcPr>
          <w:p w14:paraId="362D9337" w14:textId="68B0D80D"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57%</w:t>
            </w:r>
          </w:p>
        </w:tc>
        <w:tc>
          <w:tcPr>
            <w:tcW w:w="0" w:type="auto"/>
          </w:tcPr>
          <w:p w14:paraId="0D75832B" w14:textId="207D367D"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62%</w:t>
            </w:r>
          </w:p>
        </w:tc>
      </w:tr>
      <w:tr w:rsidR="00A71AB1" w14:paraId="767227E2" w14:textId="77777777" w:rsidTr="00A71AB1">
        <w:tc>
          <w:tcPr>
            <w:tcW w:w="0" w:type="auto"/>
          </w:tcPr>
          <w:p w14:paraId="5A58276A" w14:textId="5CBC5667" w:rsidR="00A71AB1" w:rsidRPr="00A71AB1" w:rsidRDefault="00A71AB1" w:rsidP="00903509">
            <w:pPr>
              <w:rPr>
                <w:rFonts w:ascii="Calibri" w:hAnsi="Calibri" w:cs="Calibri"/>
                <w:sz w:val="32"/>
                <w:szCs w:val="32"/>
              </w:rPr>
            </w:pPr>
            <w:r w:rsidRPr="00A71AB1">
              <w:rPr>
                <w:rFonts w:ascii="Calibri" w:hAnsi="Calibri" w:cs="Calibri"/>
                <w:sz w:val="32"/>
                <w:szCs w:val="32"/>
              </w:rPr>
              <w:t>GP</w:t>
            </w:r>
          </w:p>
        </w:tc>
        <w:tc>
          <w:tcPr>
            <w:tcW w:w="0" w:type="auto"/>
          </w:tcPr>
          <w:p w14:paraId="02ECF18B" w14:textId="4F98CFBC"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51%</w:t>
            </w:r>
          </w:p>
        </w:tc>
        <w:tc>
          <w:tcPr>
            <w:tcW w:w="0" w:type="auto"/>
          </w:tcPr>
          <w:p w14:paraId="56FB016A" w14:textId="08EC417A" w:rsidR="00A71AB1" w:rsidRPr="00A71AB1" w:rsidRDefault="00A71AB1" w:rsidP="00A71AB1">
            <w:pPr>
              <w:jc w:val="center"/>
              <w:rPr>
                <w:rFonts w:ascii="Calibri" w:hAnsi="Calibri" w:cs="Calibri"/>
                <w:b/>
                <w:sz w:val="32"/>
                <w:szCs w:val="32"/>
              </w:rPr>
            </w:pPr>
            <w:r w:rsidRPr="00A71AB1">
              <w:rPr>
                <w:rFonts w:ascii="Calibri" w:hAnsi="Calibri" w:cs="Calibri"/>
                <w:b/>
                <w:sz w:val="32"/>
                <w:szCs w:val="32"/>
              </w:rPr>
              <w:t>49%</w:t>
            </w:r>
          </w:p>
        </w:tc>
      </w:tr>
    </w:tbl>
    <w:p w14:paraId="71CF41D7" w14:textId="77777777" w:rsidR="00A71AB1" w:rsidRDefault="00A71AB1" w:rsidP="00903509">
      <w:pPr>
        <w:rPr>
          <w:rFonts w:ascii="Calibri" w:hAnsi="Calibri" w:cs="Calibri"/>
          <w:sz w:val="28"/>
          <w:szCs w:val="28"/>
        </w:rPr>
      </w:pPr>
    </w:p>
    <w:p w14:paraId="47AE75F9" w14:textId="02E05FEC" w:rsidR="00A95250" w:rsidRDefault="00A95250" w:rsidP="00A95250">
      <w:pPr>
        <w:rPr>
          <w:rFonts w:ascii="Calibri" w:hAnsi="Calibri" w:cs="Calibri"/>
          <w:sz w:val="28"/>
          <w:szCs w:val="28"/>
        </w:rPr>
      </w:pPr>
      <w:r w:rsidRPr="00A95250">
        <w:rPr>
          <w:rFonts w:ascii="Calibri" w:hAnsi="Calibri" w:cs="Calibri"/>
          <w:sz w:val="28"/>
          <w:szCs w:val="28"/>
        </w:rPr>
        <w:t>With continuing cutbacks in services access to all, apart from telephone helplines, has become harder. Long waiting lists, esp</w:t>
      </w:r>
      <w:r>
        <w:rPr>
          <w:rFonts w:ascii="Calibri" w:hAnsi="Calibri" w:cs="Calibri"/>
          <w:sz w:val="28"/>
          <w:szCs w:val="28"/>
        </w:rPr>
        <w:t xml:space="preserve">ecially </w:t>
      </w:r>
      <w:r w:rsidRPr="00A95250">
        <w:rPr>
          <w:rFonts w:ascii="Calibri" w:hAnsi="Calibri" w:cs="Calibri"/>
          <w:sz w:val="28"/>
          <w:szCs w:val="28"/>
        </w:rPr>
        <w:t xml:space="preserve">for Child </w:t>
      </w:r>
      <w:r>
        <w:rPr>
          <w:rFonts w:ascii="Calibri" w:hAnsi="Calibri" w:cs="Calibri"/>
          <w:sz w:val="28"/>
          <w:szCs w:val="28"/>
        </w:rPr>
        <w:t>and</w:t>
      </w:r>
      <w:r w:rsidRPr="00A95250">
        <w:rPr>
          <w:rFonts w:ascii="Calibri" w:hAnsi="Calibri" w:cs="Calibri"/>
          <w:sz w:val="28"/>
          <w:szCs w:val="28"/>
        </w:rPr>
        <w:t xml:space="preserve"> Adolescent Mental Health Services, and reduction in the number of other vital supports, such as link workers and CPNs</w:t>
      </w:r>
      <w:r>
        <w:rPr>
          <w:rFonts w:ascii="Calibri" w:hAnsi="Calibri" w:cs="Calibri"/>
          <w:sz w:val="28"/>
          <w:szCs w:val="28"/>
        </w:rPr>
        <w:t>, have had a significant impact</w:t>
      </w:r>
      <w:r w:rsidRPr="00A95250">
        <w:rPr>
          <w:rFonts w:ascii="Calibri" w:hAnsi="Calibri" w:cs="Calibri"/>
          <w:sz w:val="28"/>
          <w:szCs w:val="28"/>
        </w:rPr>
        <w:t xml:space="preserve">. </w:t>
      </w:r>
      <w:r w:rsidR="00277DD8">
        <w:rPr>
          <w:rFonts w:ascii="Calibri" w:hAnsi="Calibri" w:cs="Calibri"/>
          <w:sz w:val="28"/>
          <w:szCs w:val="28"/>
        </w:rPr>
        <w:t xml:space="preserve">A separate question asked those who had stated they were on a waiting list for mental health support how long had passed since being referred: </w:t>
      </w:r>
      <w:r w:rsidR="00277DD8" w:rsidRPr="00277DD8">
        <w:rPr>
          <w:rFonts w:ascii="Calibri" w:hAnsi="Calibri" w:cs="Calibri"/>
          <w:b/>
          <w:sz w:val="28"/>
          <w:szCs w:val="28"/>
        </w:rPr>
        <w:t>almost half (48%) of respondents have been waiting over a year</w:t>
      </w:r>
      <w:r w:rsidR="00277DD8">
        <w:rPr>
          <w:rFonts w:ascii="Calibri" w:hAnsi="Calibri" w:cs="Calibri"/>
          <w:sz w:val="28"/>
          <w:szCs w:val="28"/>
        </w:rPr>
        <w:t xml:space="preserve">. A further </w:t>
      </w:r>
      <w:r w:rsidR="00277DD8" w:rsidRPr="00277DD8">
        <w:rPr>
          <w:rFonts w:ascii="Calibri" w:hAnsi="Calibri" w:cs="Calibri"/>
          <w:b/>
          <w:sz w:val="28"/>
          <w:szCs w:val="28"/>
        </w:rPr>
        <w:t>29%</w:t>
      </w:r>
      <w:r w:rsidR="00277DD8">
        <w:rPr>
          <w:rFonts w:ascii="Calibri" w:hAnsi="Calibri" w:cs="Calibri"/>
          <w:sz w:val="28"/>
          <w:szCs w:val="28"/>
        </w:rPr>
        <w:t xml:space="preserve"> had been </w:t>
      </w:r>
      <w:r w:rsidR="00277DD8" w:rsidRPr="00277DD8">
        <w:rPr>
          <w:rFonts w:ascii="Calibri" w:hAnsi="Calibri" w:cs="Calibri"/>
          <w:b/>
          <w:sz w:val="28"/>
          <w:szCs w:val="28"/>
        </w:rPr>
        <w:t>waiting more than 6 months</w:t>
      </w:r>
      <w:r w:rsidR="00277DD8">
        <w:rPr>
          <w:rFonts w:ascii="Calibri" w:hAnsi="Calibri" w:cs="Calibri"/>
          <w:sz w:val="28"/>
          <w:szCs w:val="28"/>
        </w:rPr>
        <w:t>.</w:t>
      </w:r>
    </w:p>
    <w:p w14:paraId="325B3DE3" w14:textId="77777777" w:rsidR="005A5CDD" w:rsidRDefault="00AC7943" w:rsidP="00A95250">
      <w:pPr>
        <w:rPr>
          <w:rFonts w:ascii="Calibri" w:hAnsi="Calibri" w:cs="Calibri"/>
          <w:sz w:val="28"/>
          <w:szCs w:val="28"/>
        </w:rPr>
      </w:pPr>
      <w:r w:rsidRPr="00AC7943">
        <w:rPr>
          <w:rFonts w:ascii="Calibri" w:hAnsi="Calibri" w:cs="Calibri"/>
          <w:sz w:val="28"/>
          <w:szCs w:val="28"/>
        </w:rPr>
        <w:t xml:space="preserve">A sense of hopelessness of getting into the system or receiving support was evident in the comments, with many saying there seemed little or no point in being put on a waiting list. </w:t>
      </w:r>
      <w:r>
        <w:rPr>
          <w:rFonts w:ascii="Calibri" w:hAnsi="Calibri" w:cs="Calibri"/>
          <w:sz w:val="28"/>
          <w:szCs w:val="28"/>
        </w:rPr>
        <w:t>A</w:t>
      </w:r>
      <w:r w:rsidRPr="00AC7943">
        <w:rPr>
          <w:rFonts w:ascii="Calibri" w:hAnsi="Calibri" w:cs="Calibri"/>
          <w:sz w:val="28"/>
          <w:szCs w:val="28"/>
        </w:rPr>
        <w:t xml:space="preserve">gain, some people </w:t>
      </w:r>
      <w:r>
        <w:rPr>
          <w:rFonts w:ascii="Calibri" w:hAnsi="Calibri" w:cs="Calibri"/>
          <w:sz w:val="28"/>
          <w:szCs w:val="28"/>
        </w:rPr>
        <w:t xml:space="preserve">were </w:t>
      </w:r>
      <w:r w:rsidRPr="00AC7943">
        <w:rPr>
          <w:rFonts w:ascii="Calibri" w:hAnsi="Calibri" w:cs="Calibri"/>
          <w:sz w:val="28"/>
          <w:szCs w:val="28"/>
        </w:rPr>
        <w:t>opting, out of desperation, to pay privately for what they would previously have received via the NHS.</w:t>
      </w:r>
      <w:r>
        <w:rPr>
          <w:rFonts w:ascii="Calibri" w:hAnsi="Calibri" w:cs="Calibri"/>
          <w:sz w:val="28"/>
          <w:szCs w:val="28"/>
        </w:rPr>
        <w:t xml:space="preserve"> </w:t>
      </w:r>
    </w:p>
    <w:p w14:paraId="5751FD6E" w14:textId="424FAEE4" w:rsidR="005A5CDD" w:rsidRDefault="005A5CDD" w:rsidP="005A5CDD">
      <w:pPr>
        <w:spacing w:after="0"/>
        <w:ind w:left="720"/>
        <w:rPr>
          <w:rFonts w:ascii="Calibri" w:hAnsi="Calibri" w:cs="Calibri"/>
          <w:sz w:val="28"/>
          <w:szCs w:val="28"/>
        </w:rPr>
      </w:pPr>
      <w:r>
        <w:rPr>
          <w:rFonts w:ascii="Calibri" w:hAnsi="Calibri" w:cs="Calibri"/>
          <w:sz w:val="28"/>
          <w:szCs w:val="28"/>
        </w:rPr>
        <w:t>“</w:t>
      </w:r>
      <w:r w:rsidRPr="005A5CDD">
        <w:rPr>
          <w:rFonts w:ascii="Calibri" w:hAnsi="Calibri" w:cs="Calibri"/>
          <w:sz w:val="28"/>
          <w:szCs w:val="28"/>
        </w:rPr>
        <w:t xml:space="preserve">I have paid for psychological counselling for the past four years myself because what was available to me on the NHS did not recognise my needs &amp; the waiting time was </w:t>
      </w:r>
      <w:r w:rsidR="004906AA">
        <w:rPr>
          <w:rFonts w:ascii="Calibri" w:hAnsi="Calibri" w:cs="Calibri"/>
          <w:sz w:val="28"/>
          <w:szCs w:val="28"/>
        </w:rPr>
        <w:t xml:space="preserve">unmanageable and </w:t>
      </w:r>
      <w:r w:rsidRPr="005A5CDD">
        <w:rPr>
          <w:rFonts w:ascii="Calibri" w:hAnsi="Calibri" w:cs="Calibri"/>
          <w:sz w:val="28"/>
          <w:szCs w:val="28"/>
        </w:rPr>
        <w:t>unacceptable.</w:t>
      </w:r>
      <w:r>
        <w:rPr>
          <w:rFonts w:ascii="Calibri" w:hAnsi="Calibri" w:cs="Calibri"/>
          <w:sz w:val="28"/>
          <w:szCs w:val="28"/>
        </w:rPr>
        <w:t>”</w:t>
      </w:r>
    </w:p>
    <w:p w14:paraId="2965DFFD" w14:textId="77777777" w:rsidR="004906AA" w:rsidRDefault="004906AA" w:rsidP="005A5CDD">
      <w:pPr>
        <w:spacing w:after="0"/>
        <w:ind w:left="720"/>
        <w:rPr>
          <w:rFonts w:ascii="Calibri" w:hAnsi="Calibri" w:cs="Calibri"/>
          <w:sz w:val="28"/>
          <w:szCs w:val="28"/>
        </w:rPr>
      </w:pPr>
    </w:p>
    <w:p w14:paraId="74CC890B" w14:textId="7161FDC9" w:rsidR="00AC7943" w:rsidRDefault="00AC7943" w:rsidP="00A95250">
      <w:pPr>
        <w:rPr>
          <w:rFonts w:ascii="Calibri" w:hAnsi="Calibri" w:cs="Calibri"/>
          <w:sz w:val="28"/>
          <w:szCs w:val="28"/>
        </w:rPr>
      </w:pPr>
      <w:r>
        <w:rPr>
          <w:rFonts w:ascii="Calibri" w:hAnsi="Calibri" w:cs="Calibri"/>
          <w:sz w:val="28"/>
          <w:szCs w:val="28"/>
        </w:rPr>
        <w:t>This is not a viable route for many though. As one respondent explained:</w:t>
      </w:r>
    </w:p>
    <w:p w14:paraId="6177E134" w14:textId="1A72F00D" w:rsidR="00AC7943" w:rsidRPr="00A95250" w:rsidRDefault="00AC7943" w:rsidP="00AC7943">
      <w:pPr>
        <w:ind w:left="720"/>
        <w:rPr>
          <w:rFonts w:ascii="Calibri" w:hAnsi="Calibri" w:cs="Calibri"/>
          <w:sz w:val="28"/>
          <w:szCs w:val="28"/>
        </w:rPr>
      </w:pPr>
      <w:r>
        <w:rPr>
          <w:rFonts w:ascii="Calibri" w:hAnsi="Calibri" w:cs="Calibri"/>
          <w:sz w:val="28"/>
          <w:szCs w:val="28"/>
        </w:rPr>
        <w:t>“</w:t>
      </w:r>
      <w:r w:rsidRPr="00AC7943">
        <w:rPr>
          <w:rFonts w:ascii="Calibri" w:hAnsi="Calibri" w:cs="Calibri"/>
          <w:sz w:val="28"/>
          <w:szCs w:val="28"/>
        </w:rPr>
        <w:t>When I last asked my GP to refer me for mental health support I was told to try and access it via my employer as I'd be on a waitlist for months</w:t>
      </w:r>
      <w:r w:rsidR="004906AA">
        <w:rPr>
          <w:rFonts w:ascii="Calibri" w:hAnsi="Calibri" w:cs="Calibri"/>
          <w:sz w:val="28"/>
          <w:szCs w:val="28"/>
        </w:rPr>
        <w:t xml:space="preserve"> or longer</w:t>
      </w:r>
      <w:r w:rsidRPr="00AC7943">
        <w:rPr>
          <w:rFonts w:ascii="Calibri" w:hAnsi="Calibri" w:cs="Calibri"/>
          <w:sz w:val="28"/>
          <w:szCs w:val="28"/>
        </w:rPr>
        <w:t>. I do not have access to private healthcare via my employer.</w:t>
      </w:r>
      <w:r>
        <w:rPr>
          <w:rFonts w:ascii="Calibri" w:hAnsi="Calibri" w:cs="Calibri"/>
          <w:sz w:val="28"/>
          <w:szCs w:val="28"/>
        </w:rPr>
        <w:t>”</w:t>
      </w:r>
    </w:p>
    <w:p w14:paraId="015FA602" w14:textId="4F6F1577" w:rsidR="00AF33BA" w:rsidRDefault="00A95250" w:rsidP="00A95250">
      <w:pPr>
        <w:rPr>
          <w:rFonts w:ascii="Calibri" w:hAnsi="Calibri" w:cs="Calibri"/>
          <w:sz w:val="28"/>
          <w:szCs w:val="28"/>
        </w:rPr>
      </w:pPr>
      <w:r w:rsidRPr="00A95250">
        <w:rPr>
          <w:rFonts w:ascii="Calibri" w:hAnsi="Calibri" w:cs="Calibri"/>
          <w:sz w:val="28"/>
          <w:szCs w:val="28"/>
        </w:rPr>
        <w:t xml:space="preserve">Community groups fare better in relation to being more accessible, but a </w:t>
      </w:r>
      <w:r w:rsidR="000A30E4">
        <w:rPr>
          <w:rFonts w:ascii="Calibri" w:hAnsi="Calibri" w:cs="Calibri"/>
          <w:sz w:val="28"/>
          <w:szCs w:val="28"/>
        </w:rPr>
        <w:t>significant</w:t>
      </w:r>
      <w:r w:rsidR="000A30E4" w:rsidRPr="00A95250">
        <w:rPr>
          <w:rFonts w:ascii="Calibri" w:hAnsi="Calibri" w:cs="Calibri"/>
          <w:sz w:val="28"/>
          <w:szCs w:val="28"/>
        </w:rPr>
        <w:t xml:space="preserve"> </w:t>
      </w:r>
      <w:r w:rsidRPr="00A95250">
        <w:rPr>
          <w:rFonts w:ascii="Calibri" w:hAnsi="Calibri" w:cs="Calibri"/>
          <w:sz w:val="28"/>
          <w:szCs w:val="28"/>
        </w:rPr>
        <w:t xml:space="preserve">number of comments were left about </w:t>
      </w:r>
      <w:r w:rsidR="00F76F63">
        <w:rPr>
          <w:rFonts w:ascii="Calibri" w:hAnsi="Calibri" w:cs="Calibri"/>
          <w:sz w:val="28"/>
          <w:szCs w:val="28"/>
        </w:rPr>
        <w:t xml:space="preserve">organisations being closed or </w:t>
      </w:r>
      <w:r w:rsidRPr="00A95250">
        <w:rPr>
          <w:rFonts w:ascii="Calibri" w:hAnsi="Calibri" w:cs="Calibri"/>
          <w:sz w:val="28"/>
          <w:szCs w:val="28"/>
        </w:rPr>
        <w:t xml:space="preserve">reducing services and supports due to funding cuts and losing staff. </w:t>
      </w:r>
      <w:r w:rsidR="00F76F63">
        <w:rPr>
          <w:rFonts w:ascii="Calibri" w:hAnsi="Calibri" w:cs="Calibri"/>
          <w:sz w:val="28"/>
          <w:szCs w:val="28"/>
        </w:rPr>
        <w:t xml:space="preserve">The </w:t>
      </w:r>
      <w:r w:rsidRPr="00A95250">
        <w:rPr>
          <w:rFonts w:ascii="Calibri" w:hAnsi="Calibri" w:cs="Calibri"/>
          <w:sz w:val="28"/>
          <w:szCs w:val="28"/>
        </w:rPr>
        <w:t xml:space="preserve">respondents </w:t>
      </w:r>
      <w:r w:rsidR="00F76F63">
        <w:rPr>
          <w:rFonts w:ascii="Calibri" w:hAnsi="Calibri" w:cs="Calibri"/>
          <w:sz w:val="28"/>
          <w:szCs w:val="28"/>
        </w:rPr>
        <w:t>to the survey were</w:t>
      </w:r>
      <w:r w:rsidRPr="00A95250">
        <w:rPr>
          <w:rFonts w:ascii="Calibri" w:hAnsi="Calibri" w:cs="Calibri"/>
          <w:sz w:val="28"/>
          <w:szCs w:val="28"/>
        </w:rPr>
        <w:t xml:space="preserve"> very aware of the insecure funding environment in which organisations are trying to operate, with some describing the effect it has when each time somewhere closes</w:t>
      </w:r>
      <w:r w:rsidR="00F76F63">
        <w:rPr>
          <w:rFonts w:ascii="Calibri" w:hAnsi="Calibri" w:cs="Calibri"/>
          <w:sz w:val="28"/>
          <w:szCs w:val="28"/>
        </w:rPr>
        <w:t>. One person described the impact the lack of certainty and consistency on the availability of support has:</w:t>
      </w:r>
    </w:p>
    <w:p w14:paraId="38F1A9CB" w14:textId="1ECE8B37" w:rsidR="00F76F63" w:rsidRDefault="00F76F63" w:rsidP="00F76F63">
      <w:pPr>
        <w:ind w:left="720"/>
        <w:rPr>
          <w:rFonts w:ascii="Calibri" w:hAnsi="Calibri" w:cs="Calibri"/>
          <w:sz w:val="28"/>
          <w:szCs w:val="28"/>
        </w:rPr>
      </w:pPr>
      <w:r>
        <w:rPr>
          <w:rFonts w:ascii="Calibri" w:hAnsi="Calibri" w:cs="Calibri"/>
          <w:sz w:val="28"/>
          <w:szCs w:val="28"/>
        </w:rPr>
        <w:t>“</w:t>
      </w:r>
      <w:r w:rsidRPr="00F76F63">
        <w:rPr>
          <w:rFonts w:ascii="Calibri" w:hAnsi="Calibri" w:cs="Calibri"/>
          <w:sz w:val="28"/>
          <w:szCs w:val="28"/>
        </w:rPr>
        <w:t>I can access services to get out of the house, but funding keeps being withdrawn. Each time this happens, fear of isolation sets in. I often lose the social connections I have made and have to start looking around for other services or groups I can attend…It appears that for one group to win, other groups must lose.</w:t>
      </w:r>
      <w:r>
        <w:rPr>
          <w:rFonts w:ascii="Calibri" w:hAnsi="Calibri" w:cs="Calibri"/>
          <w:sz w:val="28"/>
          <w:szCs w:val="28"/>
        </w:rPr>
        <w:t>”</w:t>
      </w:r>
    </w:p>
    <w:p w14:paraId="685B13BA" w14:textId="77777777" w:rsidR="00AF33BA" w:rsidRDefault="00AF33BA" w:rsidP="00903509">
      <w:pPr>
        <w:rPr>
          <w:rFonts w:ascii="Calibri" w:hAnsi="Calibri" w:cs="Calibri"/>
          <w:sz w:val="28"/>
          <w:szCs w:val="28"/>
        </w:rPr>
      </w:pPr>
    </w:p>
    <w:p w14:paraId="59E26739" w14:textId="291994AB" w:rsidR="00A95250" w:rsidRPr="00AC7943" w:rsidRDefault="00AC7943" w:rsidP="00903509">
      <w:pPr>
        <w:rPr>
          <w:rFonts w:ascii="Calibri" w:hAnsi="Calibri" w:cs="Calibri"/>
          <w:b/>
          <w:sz w:val="28"/>
          <w:szCs w:val="28"/>
        </w:rPr>
      </w:pPr>
      <w:r w:rsidRPr="00AC7943">
        <w:rPr>
          <w:rFonts w:ascii="Calibri" w:hAnsi="Calibri" w:cs="Calibri"/>
          <w:b/>
          <w:sz w:val="28"/>
          <w:szCs w:val="28"/>
        </w:rPr>
        <w:t xml:space="preserve">DISABLED PEOPLE’S SENSE OF HAVING CHOICE AND CONTROL </w:t>
      </w:r>
    </w:p>
    <w:p w14:paraId="0F6713D6" w14:textId="77777777" w:rsidR="00AC7943" w:rsidRDefault="00AC7943" w:rsidP="00AC7943">
      <w:pPr>
        <w:rPr>
          <w:rFonts w:ascii="Calibri" w:hAnsi="Calibri" w:cs="Calibri"/>
          <w:sz w:val="28"/>
          <w:szCs w:val="28"/>
        </w:rPr>
      </w:pPr>
      <w:r w:rsidRPr="00AC7943">
        <w:rPr>
          <w:rFonts w:ascii="Calibri" w:hAnsi="Calibri" w:cs="Calibri"/>
          <w:sz w:val="28"/>
          <w:szCs w:val="28"/>
        </w:rPr>
        <w:t xml:space="preserve">Having </w:t>
      </w:r>
      <w:r>
        <w:rPr>
          <w:rFonts w:ascii="Calibri" w:hAnsi="Calibri" w:cs="Calibri"/>
          <w:sz w:val="28"/>
          <w:szCs w:val="28"/>
        </w:rPr>
        <w:t>presented</w:t>
      </w:r>
      <w:r w:rsidRPr="00AC7943">
        <w:rPr>
          <w:rFonts w:ascii="Calibri" w:hAnsi="Calibri" w:cs="Calibri"/>
          <w:sz w:val="28"/>
          <w:szCs w:val="28"/>
        </w:rPr>
        <w:t xml:space="preserve"> the </w:t>
      </w:r>
      <w:r>
        <w:rPr>
          <w:rFonts w:ascii="Calibri" w:hAnsi="Calibri" w:cs="Calibri"/>
          <w:sz w:val="28"/>
          <w:szCs w:val="28"/>
        </w:rPr>
        <w:t xml:space="preserve">2025 </w:t>
      </w:r>
      <w:r w:rsidRPr="00AC7943">
        <w:rPr>
          <w:rFonts w:ascii="Calibri" w:hAnsi="Calibri" w:cs="Calibri"/>
          <w:sz w:val="28"/>
          <w:szCs w:val="28"/>
        </w:rPr>
        <w:t>survey</w:t>
      </w:r>
      <w:r>
        <w:rPr>
          <w:rFonts w:ascii="Calibri" w:hAnsi="Calibri" w:cs="Calibri"/>
          <w:sz w:val="28"/>
          <w:szCs w:val="28"/>
        </w:rPr>
        <w:t>’s</w:t>
      </w:r>
      <w:r w:rsidRPr="00AC7943">
        <w:rPr>
          <w:rFonts w:ascii="Calibri" w:hAnsi="Calibri" w:cs="Calibri"/>
          <w:sz w:val="28"/>
          <w:szCs w:val="28"/>
        </w:rPr>
        <w:t xml:space="preserve"> f</w:t>
      </w:r>
      <w:r>
        <w:rPr>
          <w:rFonts w:ascii="Calibri" w:hAnsi="Calibri" w:cs="Calibri"/>
          <w:sz w:val="28"/>
          <w:szCs w:val="28"/>
        </w:rPr>
        <w:t>indings</w:t>
      </w:r>
      <w:r w:rsidRPr="00AC7943">
        <w:rPr>
          <w:rFonts w:ascii="Calibri" w:hAnsi="Calibri" w:cs="Calibri"/>
          <w:sz w:val="28"/>
          <w:szCs w:val="28"/>
        </w:rPr>
        <w:t xml:space="preserve"> so far, it will be no real shock that when asked if they </w:t>
      </w:r>
      <w:r>
        <w:rPr>
          <w:rFonts w:ascii="Calibri" w:hAnsi="Calibri" w:cs="Calibri"/>
          <w:sz w:val="28"/>
          <w:szCs w:val="28"/>
        </w:rPr>
        <w:t xml:space="preserve">feel they </w:t>
      </w:r>
      <w:r w:rsidRPr="00AC7943">
        <w:rPr>
          <w:rFonts w:ascii="Calibri" w:hAnsi="Calibri" w:cs="Calibri"/>
          <w:b/>
          <w:sz w:val="28"/>
          <w:szCs w:val="28"/>
        </w:rPr>
        <w:t>have choice and control in their lives</w:t>
      </w:r>
      <w:r w:rsidRPr="00AC7943">
        <w:rPr>
          <w:rFonts w:ascii="Calibri" w:hAnsi="Calibri" w:cs="Calibri"/>
          <w:sz w:val="28"/>
          <w:szCs w:val="28"/>
        </w:rPr>
        <w:t xml:space="preserve">, only </w:t>
      </w:r>
      <w:r w:rsidRPr="00AC7943">
        <w:rPr>
          <w:rFonts w:ascii="Calibri" w:hAnsi="Calibri" w:cs="Calibri"/>
          <w:b/>
          <w:sz w:val="28"/>
          <w:szCs w:val="28"/>
        </w:rPr>
        <w:t>26%</w:t>
      </w:r>
      <w:r w:rsidRPr="00AC7943">
        <w:rPr>
          <w:rFonts w:ascii="Calibri" w:hAnsi="Calibri" w:cs="Calibri"/>
          <w:sz w:val="28"/>
          <w:szCs w:val="28"/>
        </w:rPr>
        <w:t xml:space="preserve"> of respondents answered positively. Many people spoke about the lack of control they feel, and identified who or what they felt were in charge</w:t>
      </w:r>
      <w:r>
        <w:rPr>
          <w:rFonts w:ascii="Calibri" w:hAnsi="Calibri" w:cs="Calibri"/>
          <w:sz w:val="28"/>
          <w:szCs w:val="28"/>
        </w:rPr>
        <w:t xml:space="preserve"> and limiting their choices</w:t>
      </w:r>
      <w:r w:rsidRPr="00AC7943">
        <w:rPr>
          <w:rFonts w:ascii="Calibri" w:hAnsi="Calibri" w:cs="Calibri"/>
          <w:sz w:val="28"/>
          <w:szCs w:val="28"/>
        </w:rPr>
        <w:t xml:space="preserve">. </w:t>
      </w:r>
    </w:p>
    <w:p w14:paraId="2842C793" w14:textId="21ADEE23" w:rsidR="00AC7943" w:rsidRDefault="00AC7943" w:rsidP="00AC7943">
      <w:pPr>
        <w:rPr>
          <w:rFonts w:ascii="Calibri" w:hAnsi="Calibri" w:cs="Calibri"/>
          <w:sz w:val="28"/>
          <w:szCs w:val="28"/>
        </w:rPr>
      </w:pPr>
      <w:r>
        <w:rPr>
          <w:rFonts w:ascii="Calibri" w:hAnsi="Calibri" w:cs="Calibri"/>
          <w:sz w:val="28"/>
          <w:szCs w:val="28"/>
        </w:rPr>
        <w:t xml:space="preserve">Some respondents </w:t>
      </w:r>
      <w:r w:rsidRPr="00AC7943">
        <w:rPr>
          <w:rFonts w:ascii="Calibri" w:hAnsi="Calibri" w:cs="Calibri"/>
          <w:sz w:val="28"/>
          <w:szCs w:val="28"/>
        </w:rPr>
        <w:t>said that being on benefits essentially means the government makes all their decisions for them</w:t>
      </w:r>
      <w:r>
        <w:rPr>
          <w:rFonts w:ascii="Calibri" w:hAnsi="Calibri" w:cs="Calibri"/>
          <w:sz w:val="28"/>
          <w:szCs w:val="28"/>
        </w:rPr>
        <w:t>, leaving little</w:t>
      </w:r>
      <w:r w:rsidRPr="00AC7943">
        <w:rPr>
          <w:rFonts w:ascii="Calibri" w:hAnsi="Calibri" w:cs="Calibri"/>
          <w:sz w:val="28"/>
          <w:szCs w:val="28"/>
        </w:rPr>
        <w:t xml:space="preserve"> </w:t>
      </w:r>
      <w:r>
        <w:rPr>
          <w:rFonts w:ascii="Calibri" w:hAnsi="Calibri" w:cs="Calibri"/>
          <w:sz w:val="28"/>
          <w:szCs w:val="28"/>
        </w:rPr>
        <w:t>agency over</w:t>
      </w:r>
      <w:r w:rsidRPr="00AC7943">
        <w:rPr>
          <w:rFonts w:ascii="Calibri" w:hAnsi="Calibri" w:cs="Calibri"/>
          <w:sz w:val="28"/>
          <w:szCs w:val="28"/>
        </w:rPr>
        <w:t xml:space="preserve"> </w:t>
      </w:r>
      <w:r w:rsidR="00DF2B15">
        <w:rPr>
          <w:rFonts w:ascii="Calibri" w:hAnsi="Calibri" w:cs="Calibri"/>
          <w:sz w:val="28"/>
          <w:szCs w:val="28"/>
        </w:rPr>
        <w:t xml:space="preserve">what, and </w:t>
      </w:r>
      <w:r w:rsidRPr="00AC7943">
        <w:rPr>
          <w:rFonts w:ascii="Calibri" w:hAnsi="Calibri" w:cs="Calibri"/>
          <w:sz w:val="28"/>
          <w:szCs w:val="28"/>
        </w:rPr>
        <w:t>how much</w:t>
      </w:r>
      <w:r w:rsidR="00DF2B15">
        <w:rPr>
          <w:rFonts w:ascii="Calibri" w:hAnsi="Calibri" w:cs="Calibri"/>
          <w:sz w:val="28"/>
          <w:szCs w:val="28"/>
        </w:rPr>
        <w:t>,</w:t>
      </w:r>
      <w:r w:rsidRPr="00AC7943">
        <w:rPr>
          <w:rFonts w:ascii="Calibri" w:hAnsi="Calibri" w:cs="Calibri"/>
          <w:sz w:val="28"/>
          <w:szCs w:val="28"/>
        </w:rPr>
        <w:t xml:space="preserve"> they can do and how they spend their money. </w:t>
      </w:r>
    </w:p>
    <w:p w14:paraId="0184D19F" w14:textId="0EC5828A" w:rsidR="00AC7943" w:rsidRDefault="00C7284F" w:rsidP="00C7284F">
      <w:pPr>
        <w:spacing w:after="0"/>
        <w:ind w:left="720"/>
        <w:rPr>
          <w:rFonts w:ascii="Calibri" w:hAnsi="Calibri" w:cs="Calibri"/>
          <w:sz w:val="28"/>
          <w:szCs w:val="28"/>
        </w:rPr>
      </w:pPr>
      <w:r>
        <w:rPr>
          <w:rFonts w:ascii="Calibri" w:hAnsi="Calibri" w:cs="Calibri"/>
          <w:sz w:val="28"/>
          <w:szCs w:val="28"/>
        </w:rPr>
        <w:t>“B</w:t>
      </w:r>
      <w:r w:rsidRPr="00C7284F">
        <w:rPr>
          <w:rFonts w:ascii="Calibri" w:hAnsi="Calibri" w:cs="Calibri"/>
          <w:sz w:val="28"/>
          <w:szCs w:val="28"/>
        </w:rPr>
        <w:t>eing on benefits means the government control my life. They decide if I am unwell enough to qualify for financial support, they decide how much money I receive, if any. I have to give them access to my bank accounts when they demand it. It’s a weird feeling. I feel self-conscious about what I spend money on. I feel constantly grateful (even though it is barely enough to live on) and afraid.</w:t>
      </w:r>
      <w:r>
        <w:rPr>
          <w:rFonts w:ascii="Calibri" w:hAnsi="Calibri" w:cs="Calibri"/>
          <w:sz w:val="28"/>
          <w:szCs w:val="28"/>
        </w:rPr>
        <w:t>”</w:t>
      </w:r>
    </w:p>
    <w:p w14:paraId="4CFA62DE" w14:textId="77777777" w:rsidR="004906AA" w:rsidRDefault="004906AA" w:rsidP="00C7284F">
      <w:pPr>
        <w:spacing w:after="0"/>
        <w:ind w:left="720"/>
        <w:rPr>
          <w:rFonts w:ascii="Calibri" w:hAnsi="Calibri" w:cs="Calibri"/>
          <w:sz w:val="28"/>
          <w:szCs w:val="28"/>
        </w:rPr>
      </w:pPr>
    </w:p>
    <w:p w14:paraId="3C8FBC35" w14:textId="3FAF3DC4" w:rsidR="00C7284F" w:rsidRDefault="00C7284F" w:rsidP="00C7284F">
      <w:pPr>
        <w:spacing w:after="0"/>
        <w:ind w:left="720"/>
        <w:rPr>
          <w:rFonts w:ascii="Calibri" w:hAnsi="Calibri" w:cs="Calibri"/>
          <w:sz w:val="28"/>
          <w:szCs w:val="28"/>
        </w:rPr>
      </w:pPr>
      <w:r>
        <w:rPr>
          <w:rFonts w:ascii="Calibri" w:hAnsi="Calibri" w:cs="Calibri"/>
          <w:sz w:val="28"/>
          <w:szCs w:val="28"/>
        </w:rPr>
        <w:t>“</w:t>
      </w:r>
      <w:r w:rsidRPr="00C7284F">
        <w:rPr>
          <w:rFonts w:ascii="Calibri" w:hAnsi="Calibri" w:cs="Calibri"/>
          <w:sz w:val="28"/>
          <w:szCs w:val="28"/>
        </w:rPr>
        <w:t xml:space="preserve">My health is not good. Everything feels precarious and my physical health is very effected by stress. So it feels like my ability to do </w:t>
      </w:r>
      <w:r w:rsidRPr="00C7284F">
        <w:rPr>
          <w:rFonts w:ascii="Calibri" w:hAnsi="Calibri" w:cs="Calibri"/>
          <w:b/>
          <w:sz w:val="28"/>
          <w:szCs w:val="28"/>
        </w:rPr>
        <w:t xml:space="preserve">anything </w:t>
      </w:r>
      <w:r w:rsidRPr="00C7284F">
        <w:rPr>
          <w:rFonts w:ascii="Calibri" w:hAnsi="Calibri" w:cs="Calibri"/>
          <w:sz w:val="28"/>
          <w:szCs w:val="28"/>
        </w:rPr>
        <w:t xml:space="preserve">is far too </w:t>
      </w:r>
      <w:r w:rsidR="004906AA" w:rsidRPr="00C7284F">
        <w:rPr>
          <w:rFonts w:ascii="Calibri" w:hAnsi="Calibri" w:cs="Calibri"/>
          <w:sz w:val="28"/>
          <w:szCs w:val="28"/>
        </w:rPr>
        <w:t>affected</w:t>
      </w:r>
      <w:r w:rsidRPr="00C7284F">
        <w:rPr>
          <w:rFonts w:ascii="Calibri" w:hAnsi="Calibri" w:cs="Calibri"/>
          <w:sz w:val="28"/>
          <w:szCs w:val="28"/>
        </w:rPr>
        <w:t xml:space="preserve"> by people who don't know me but have huge amounts of power over my life</w:t>
      </w:r>
      <w:r>
        <w:rPr>
          <w:rFonts w:ascii="Calibri" w:hAnsi="Calibri" w:cs="Calibri"/>
          <w:sz w:val="28"/>
          <w:szCs w:val="28"/>
        </w:rPr>
        <w:t>…</w:t>
      </w:r>
      <w:r w:rsidRPr="00C7284F">
        <w:rPr>
          <w:rFonts w:ascii="Calibri" w:hAnsi="Calibri" w:cs="Calibri"/>
          <w:sz w:val="28"/>
          <w:szCs w:val="28"/>
        </w:rPr>
        <w:t>I just want a bit of security and safety, but that feels like it's out of my hands right now.</w:t>
      </w:r>
      <w:r>
        <w:rPr>
          <w:rFonts w:ascii="Calibri" w:hAnsi="Calibri" w:cs="Calibri"/>
          <w:sz w:val="28"/>
          <w:szCs w:val="28"/>
        </w:rPr>
        <w:t>”</w:t>
      </w:r>
    </w:p>
    <w:p w14:paraId="2363BBAF" w14:textId="77777777" w:rsidR="004906AA" w:rsidRDefault="004906AA" w:rsidP="00C7284F">
      <w:pPr>
        <w:rPr>
          <w:rFonts w:ascii="Calibri" w:hAnsi="Calibri" w:cs="Calibri"/>
          <w:sz w:val="28"/>
          <w:szCs w:val="28"/>
        </w:rPr>
      </w:pPr>
    </w:p>
    <w:p w14:paraId="6F0FBF31" w14:textId="40E16EC8" w:rsidR="00AC7943" w:rsidRDefault="00AC7943" w:rsidP="00C7284F">
      <w:pPr>
        <w:rPr>
          <w:rFonts w:ascii="Calibri" w:hAnsi="Calibri" w:cs="Calibri"/>
          <w:sz w:val="28"/>
          <w:szCs w:val="28"/>
        </w:rPr>
      </w:pPr>
      <w:r w:rsidRPr="00AC7943">
        <w:rPr>
          <w:rFonts w:ascii="Calibri" w:hAnsi="Calibri" w:cs="Calibri"/>
          <w:sz w:val="28"/>
          <w:szCs w:val="28"/>
        </w:rPr>
        <w:t xml:space="preserve">Others spoke about being beholden to the schedule of their care providers. </w:t>
      </w:r>
    </w:p>
    <w:p w14:paraId="426D95B9" w14:textId="07AD1847" w:rsidR="005A5CDD" w:rsidRDefault="00AC7943" w:rsidP="00AC7943">
      <w:pPr>
        <w:rPr>
          <w:rFonts w:ascii="Calibri" w:hAnsi="Calibri" w:cs="Calibri"/>
          <w:sz w:val="28"/>
          <w:szCs w:val="28"/>
        </w:rPr>
      </w:pPr>
      <w:r w:rsidRPr="005A5CDD">
        <w:rPr>
          <w:rFonts w:ascii="Calibri" w:hAnsi="Calibri" w:cs="Calibri"/>
          <w:b/>
          <w:sz w:val="28"/>
          <w:szCs w:val="28"/>
        </w:rPr>
        <w:t>68%</w:t>
      </w:r>
      <w:r w:rsidRPr="00AC7943">
        <w:rPr>
          <w:rFonts w:ascii="Calibri" w:hAnsi="Calibri" w:cs="Calibri"/>
          <w:sz w:val="28"/>
          <w:szCs w:val="28"/>
        </w:rPr>
        <w:t xml:space="preserve"> of people said they would need more support to have more choice and control in their lives. </w:t>
      </w:r>
      <w:r w:rsidR="005A5CDD">
        <w:rPr>
          <w:rFonts w:ascii="Calibri" w:hAnsi="Calibri" w:cs="Calibri"/>
          <w:sz w:val="28"/>
          <w:szCs w:val="28"/>
        </w:rPr>
        <w:t xml:space="preserve">However, </w:t>
      </w:r>
      <w:r w:rsidRPr="00AC7943">
        <w:rPr>
          <w:rFonts w:ascii="Calibri" w:hAnsi="Calibri" w:cs="Calibri"/>
          <w:sz w:val="28"/>
          <w:szCs w:val="28"/>
        </w:rPr>
        <w:t>this is at a time supports are being cut</w:t>
      </w:r>
      <w:r w:rsidR="005A5CDD">
        <w:rPr>
          <w:rFonts w:ascii="Calibri" w:hAnsi="Calibri" w:cs="Calibri"/>
          <w:sz w:val="28"/>
          <w:szCs w:val="28"/>
        </w:rPr>
        <w:t>. Increasingly, i</w:t>
      </w:r>
      <w:r w:rsidRPr="00AC7943">
        <w:rPr>
          <w:rFonts w:ascii="Calibri" w:hAnsi="Calibri" w:cs="Calibri"/>
          <w:sz w:val="28"/>
          <w:szCs w:val="28"/>
        </w:rPr>
        <w:t xml:space="preserve">n social care assessments </w:t>
      </w:r>
      <w:r w:rsidR="005A5CDD">
        <w:rPr>
          <w:rFonts w:ascii="Calibri" w:hAnsi="Calibri" w:cs="Calibri"/>
          <w:sz w:val="28"/>
          <w:szCs w:val="28"/>
        </w:rPr>
        <w:t xml:space="preserve">it is </w:t>
      </w:r>
      <w:r w:rsidRPr="00AC7943">
        <w:rPr>
          <w:rFonts w:ascii="Calibri" w:hAnsi="Calibri" w:cs="Calibri"/>
          <w:sz w:val="28"/>
          <w:szCs w:val="28"/>
        </w:rPr>
        <w:t xml:space="preserve">often only those deemed to be in substantial or critical need </w:t>
      </w:r>
      <w:r w:rsidR="005A5CDD">
        <w:rPr>
          <w:rFonts w:ascii="Calibri" w:hAnsi="Calibri" w:cs="Calibri"/>
          <w:sz w:val="28"/>
          <w:szCs w:val="28"/>
        </w:rPr>
        <w:t xml:space="preserve">who are </w:t>
      </w:r>
      <w:r w:rsidR="000C7BC8">
        <w:rPr>
          <w:rFonts w:ascii="Calibri" w:hAnsi="Calibri" w:cs="Calibri"/>
          <w:sz w:val="28"/>
          <w:szCs w:val="28"/>
        </w:rPr>
        <w:t>subsequently</w:t>
      </w:r>
      <w:r w:rsidRPr="00AC7943">
        <w:rPr>
          <w:rFonts w:ascii="Calibri" w:hAnsi="Calibri" w:cs="Calibri"/>
          <w:sz w:val="28"/>
          <w:szCs w:val="28"/>
        </w:rPr>
        <w:t xml:space="preserve"> eligible </w:t>
      </w:r>
      <w:r w:rsidR="005A5CDD">
        <w:rPr>
          <w:rFonts w:ascii="Calibri" w:hAnsi="Calibri" w:cs="Calibri"/>
          <w:sz w:val="28"/>
          <w:szCs w:val="28"/>
        </w:rPr>
        <w:t>for</w:t>
      </w:r>
      <w:r w:rsidRPr="00AC7943">
        <w:rPr>
          <w:rFonts w:ascii="Calibri" w:hAnsi="Calibri" w:cs="Calibri"/>
          <w:sz w:val="28"/>
          <w:szCs w:val="28"/>
        </w:rPr>
        <w:t xml:space="preserve"> support. Those assessed with moderate or low</w:t>
      </w:r>
      <w:r w:rsidR="005A5CDD">
        <w:rPr>
          <w:rFonts w:ascii="Calibri" w:hAnsi="Calibri" w:cs="Calibri"/>
          <w:sz w:val="28"/>
          <w:szCs w:val="28"/>
        </w:rPr>
        <w:t xml:space="preserve"> needs</w:t>
      </w:r>
      <w:r w:rsidRPr="00AC7943">
        <w:rPr>
          <w:rFonts w:ascii="Calibri" w:hAnsi="Calibri" w:cs="Calibri"/>
          <w:sz w:val="28"/>
          <w:szCs w:val="28"/>
        </w:rPr>
        <w:t xml:space="preserve"> will not get support, but intervening at these earlier or preventative stages could enable people to establish or maintain choice and control in their lives. </w:t>
      </w:r>
      <w:r w:rsidR="00F52514">
        <w:rPr>
          <w:rFonts w:ascii="Calibri" w:hAnsi="Calibri" w:cs="Calibri"/>
          <w:sz w:val="28"/>
          <w:szCs w:val="28"/>
        </w:rPr>
        <w:t>S</w:t>
      </w:r>
      <w:r w:rsidRPr="00AC7943">
        <w:rPr>
          <w:rFonts w:ascii="Calibri" w:hAnsi="Calibri" w:cs="Calibri"/>
          <w:sz w:val="28"/>
          <w:szCs w:val="28"/>
        </w:rPr>
        <w:t>upport</w:t>
      </w:r>
      <w:r w:rsidR="00F52514">
        <w:rPr>
          <w:rFonts w:ascii="Calibri" w:hAnsi="Calibri" w:cs="Calibri"/>
          <w:sz w:val="28"/>
          <w:szCs w:val="28"/>
        </w:rPr>
        <w:t>ing</w:t>
      </w:r>
      <w:r w:rsidRPr="00AC7943">
        <w:rPr>
          <w:rFonts w:ascii="Calibri" w:hAnsi="Calibri" w:cs="Calibri"/>
          <w:sz w:val="28"/>
          <w:szCs w:val="28"/>
        </w:rPr>
        <w:t xml:space="preserve"> people to engage in more activities and opportunities could, in turn, increase physical and mental health and wellbeing. </w:t>
      </w:r>
    </w:p>
    <w:p w14:paraId="7262A6C0" w14:textId="569901DC" w:rsidR="00AC7943" w:rsidRDefault="005A5CDD" w:rsidP="00AC7943">
      <w:pPr>
        <w:rPr>
          <w:rFonts w:ascii="Calibri" w:hAnsi="Calibri" w:cs="Calibri"/>
          <w:sz w:val="28"/>
          <w:szCs w:val="28"/>
        </w:rPr>
      </w:pPr>
      <w:r>
        <w:rPr>
          <w:rFonts w:ascii="Calibri" w:hAnsi="Calibri" w:cs="Calibri"/>
          <w:sz w:val="28"/>
          <w:szCs w:val="28"/>
        </w:rPr>
        <w:t>Yet</w:t>
      </w:r>
      <w:r w:rsidR="00AC7943" w:rsidRPr="00AC7943">
        <w:rPr>
          <w:rFonts w:ascii="Calibri" w:hAnsi="Calibri" w:cs="Calibri"/>
          <w:sz w:val="28"/>
          <w:szCs w:val="28"/>
        </w:rPr>
        <w:t xml:space="preserve"> when asked about </w:t>
      </w:r>
      <w:r>
        <w:rPr>
          <w:rFonts w:ascii="Calibri" w:hAnsi="Calibri" w:cs="Calibri"/>
          <w:sz w:val="28"/>
          <w:szCs w:val="28"/>
        </w:rPr>
        <w:t xml:space="preserve">how often </w:t>
      </w:r>
      <w:r w:rsidR="0092288C">
        <w:rPr>
          <w:rFonts w:ascii="Calibri" w:hAnsi="Calibri" w:cs="Calibri"/>
          <w:sz w:val="28"/>
          <w:szCs w:val="28"/>
        </w:rPr>
        <w:t xml:space="preserve">people were able to access various </w:t>
      </w:r>
      <w:r w:rsidR="00AC7943" w:rsidRPr="00AC7943">
        <w:rPr>
          <w:rFonts w:ascii="Calibri" w:hAnsi="Calibri" w:cs="Calibri"/>
          <w:sz w:val="28"/>
          <w:szCs w:val="28"/>
        </w:rPr>
        <w:t>opportunities and activities</w:t>
      </w:r>
      <w:r>
        <w:rPr>
          <w:rFonts w:ascii="Calibri" w:hAnsi="Calibri" w:cs="Calibri"/>
          <w:sz w:val="28"/>
          <w:szCs w:val="28"/>
        </w:rPr>
        <w:t xml:space="preserve"> the results highlighted a </w:t>
      </w:r>
      <w:r w:rsidR="0092288C">
        <w:rPr>
          <w:rFonts w:ascii="Calibri" w:hAnsi="Calibri" w:cs="Calibri"/>
          <w:sz w:val="28"/>
          <w:szCs w:val="28"/>
        </w:rPr>
        <w:t>paucity</w:t>
      </w:r>
      <w:r w:rsidR="003128AA">
        <w:rPr>
          <w:rFonts w:ascii="Calibri" w:hAnsi="Calibri" w:cs="Calibri"/>
          <w:sz w:val="28"/>
          <w:szCs w:val="28"/>
        </w:rPr>
        <w:t xml:space="preserve"> of provision</w:t>
      </w:r>
      <w:r w:rsidR="0092288C">
        <w:rPr>
          <w:rFonts w:ascii="Calibri" w:hAnsi="Calibri" w:cs="Calibri"/>
          <w:sz w:val="28"/>
          <w:szCs w:val="28"/>
        </w:rPr>
        <w:t>. This, in turn, impacts on disabled people’s wellbeing and sense of purpose.</w:t>
      </w:r>
    </w:p>
    <w:p w14:paraId="541920CD" w14:textId="77777777" w:rsidR="0012381F" w:rsidRDefault="0012381F" w:rsidP="00AC7943">
      <w:pPr>
        <w:rPr>
          <w:rFonts w:ascii="Calibri" w:hAnsi="Calibri" w:cs="Calibri"/>
          <w:sz w:val="28"/>
          <w:szCs w:val="28"/>
        </w:rPr>
      </w:pPr>
    </w:p>
    <w:tbl>
      <w:tblPr>
        <w:tblStyle w:val="TableGrid"/>
        <w:tblW w:w="0" w:type="auto"/>
        <w:jc w:val="center"/>
        <w:tblLook w:val="04A0" w:firstRow="1" w:lastRow="0" w:firstColumn="1" w:lastColumn="0" w:noHBand="0" w:noVBand="1"/>
      </w:tblPr>
      <w:tblGrid>
        <w:gridCol w:w="7979"/>
        <w:gridCol w:w="1037"/>
      </w:tblGrid>
      <w:tr w:rsidR="005A5CDD" w14:paraId="4CFB6CFB" w14:textId="77777777" w:rsidTr="000636CA">
        <w:trPr>
          <w:jc w:val="center"/>
        </w:trPr>
        <w:tc>
          <w:tcPr>
            <w:tcW w:w="0" w:type="auto"/>
            <w:shd w:val="clear" w:color="auto" w:fill="E59EDC" w:themeFill="accent5" w:themeFillTint="66"/>
          </w:tcPr>
          <w:p w14:paraId="726F3957" w14:textId="479DAA5D" w:rsidR="005A5CDD" w:rsidRPr="0092288C" w:rsidRDefault="0092288C" w:rsidP="00AC7943">
            <w:pPr>
              <w:rPr>
                <w:rFonts w:ascii="Calibri" w:hAnsi="Calibri" w:cs="Calibri"/>
                <w:b/>
                <w:sz w:val="32"/>
                <w:szCs w:val="32"/>
              </w:rPr>
            </w:pPr>
            <w:r w:rsidRPr="0092288C">
              <w:rPr>
                <w:rFonts w:ascii="Calibri" w:hAnsi="Calibri" w:cs="Calibri"/>
                <w:b/>
                <w:sz w:val="32"/>
                <w:szCs w:val="32"/>
              </w:rPr>
              <w:t>Needs not met / unable to access</w:t>
            </w:r>
          </w:p>
        </w:tc>
        <w:tc>
          <w:tcPr>
            <w:tcW w:w="0" w:type="auto"/>
            <w:shd w:val="clear" w:color="auto" w:fill="E59EDC" w:themeFill="accent5" w:themeFillTint="66"/>
          </w:tcPr>
          <w:p w14:paraId="2FF7B585" w14:textId="7C11D513" w:rsidR="005A5CDD" w:rsidRPr="0092288C" w:rsidRDefault="0092288C" w:rsidP="000636CA">
            <w:pPr>
              <w:jc w:val="center"/>
              <w:rPr>
                <w:rFonts w:ascii="Calibri" w:hAnsi="Calibri" w:cs="Calibri"/>
                <w:b/>
                <w:sz w:val="32"/>
                <w:szCs w:val="32"/>
              </w:rPr>
            </w:pPr>
            <w:r w:rsidRPr="0092288C">
              <w:rPr>
                <w:rFonts w:ascii="Calibri" w:hAnsi="Calibri" w:cs="Calibri"/>
                <w:b/>
                <w:sz w:val="32"/>
                <w:szCs w:val="32"/>
              </w:rPr>
              <w:t>Figure</w:t>
            </w:r>
          </w:p>
        </w:tc>
      </w:tr>
      <w:tr w:rsidR="005A5CDD" w14:paraId="6E205D24" w14:textId="77777777" w:rsidTr="000636CA">
        <w:trPr>
          <w:jc w:val="center"/>
        </w:trPr>
        <w:tc>
          <w:tcPr>
            <w:tcW w:w="0" w:type="auto"/>
          </w:tcPr>
          <w:p w14:paraId="6490C5D4" w14:textId="2D6E2EEE" w:rsidR="005A5CDD" w:rsidRPr="0092288C" w:rsidRDefault="0092288C" w:rsidP="00AC7943">
            <w:pPr>
              <w:rPr>
                <w:rFonts w:ascii="Calibri" w:hAnsi="Calibri" w:cs="Calibri"/>
                <w:sz w:val="32"/>
                <w:szCs w:val="32"/>
              </w:rPr>
            </w:pPr>
            <w:r w:rsidRPr="0092288C">
              <w:rPr>
                <w:rFonts w:ascii="Calibri" w:hAnsi="Calibri" w:cs="Calibri"/>
                <w:sz w:val="32"/>
                <w:szCs w:val="32"/>
              </w:rPr>
              <w:t>Being involved in my local area community</w:t>
            </w:r>
          </w:p>
        </w:tc>
        <w:tc>
          <w:tcPr>
            <w:tcW w:w="0" w:type="auto"/>
          </w:tcPr>
          <w:p w14:paraId="21023E65" w14:textId="6D52AA38" w:rsidR="005A5CDD" w:rsidRPr="000636CA" w:rsidRDefault="0092288C" w:rsidP="000636CA">
            <w:pPr>
              <w:jc w:val="center"/>
              <w:rPr>
                <w:rFonts w:ascii="Calibri" w:hAnsi="Calibri" w:cs="Calibri"/>
                <w:b/>
                <w:sz w:val="32"/>
                <w:szCs w:val="32"/>
              </w:rPr>
            </w:pPr>
            <w:r w:rsidRPr="000636CA">
              <w:rPr>
                <w:rFonts w:ascii="Calibri" w:hAnsi="Calibri" w:cs="Calibri"/>
                <w:b/>
                <w:sz w:val="32"/>
                <w:szCs w:val="32"/>
              </w:rPr>
              <w:t>84%</w:t>
            </w:r>
          </w:p>
        </w:tc>
      </w:tr>
      <w:tr w:rsidR="005A5CDD" w14:paraId="6B2492F2" w14:textId="77777777" w:rsidTr="000636CA">
        <w:trPr>
          <w:jc w:val="center"/>
        </w:trPr>
        <w:tc>
          <w:tcPr>
            <w:tcW w:w="0" w:type="auto"/>
          </w:tcPr>
          <w:p w14:paraId="6AA20D9C" w14:textId="787C6685" w:rsidR="005A5CDD" w:rsidRPr="0092288C" w:rsidRDefault="0092288C" w:rsidP="00AC7943">
            <w:pPr>
              <w:rPr>
                <w:rFonts w:ascii="Calibri" w:hAnsi="Calibri" w:cs="Calibri"/>
                <w:sz w:val="32"/>
                <w:szCs w:val="32"/>
              </w:rPr>
            </w:pPr>
            <w:r w:rsidRPr="0092288C">
              <w:rPr>
                <w:rFonts w:ascii="Calibri" w:hAnsi="Calibri" w:cs="Calibri"/>
                <w:sz w:val="32"/>
                <w:szCs w:val="32"/>
              </w:rPr>
              <w:t>Cultural, leisure and social activities</w:t>
            </w:r>
          </w:p>
        </w:tc>
        <w:tc>
          <w:tcPr>
            <w:tcW w:w="0" w:type="auto"/>
          </w:tcPr>
          <w:p w14:paraId="65F10A49" w14:textId="09480DA8" w:rsidR="005A5CDD" w:rsidRPr="000636CA" w:rsidRDefault="0092288C" w:rsidP="000636CA">
            <w:pPr>
              <w:jc w:val="center"/>
              <w:rPr>
                <w:rFonts w:ascii="Calibri" w:hAnsi="Calibri" w:cs="Calibri"/>
                <w:b/>
                <w:sz w:val="32"/>
                <w:szCs w:val="32"/>
              </w:rPr>
            </w:pPr>
            <w:r w:rsidRPr="000636CA">
              <w:rPr>
                <w:rFonts w:ascii="Calibri" w:hAnsi="Calibri" w:cs="Calibri"/>
                <w:b/>
                <w:sz w:val="32"/>
                <w:szCs w:val="32"/>
              </w:rPr>
              <w:t>80%</w:t>
            </w:r>
          </w:p>
        </w:tc>
      </w:tr>
      <w:tr w:rsidR="005A5CDD" w14:paraId="24E771C5" w14:textId="77777777" w:rsidTr="000636CA">
        <w:trPr>
          <w:jc w:val="center"/>
        </w:trPr>
        <w:tc>
          <w:tcPr>
            <w:tcW w:w="0" w:type="auto"/>
          </w:tcPr>
          <w:p w14:paraId="7526347D" w14:textId="5FE3E7EE" w:rsidR="005A5CDD" w:rsidRPr="0092288C" w:rsidRDefault="0092288C" w:rsidP="00AC7943">
            <w:pPr>
              <w:rPr>
                <w:rFonts w:ascii="Calibri" w:hAnsi="Calibri" w:cs="Calibri"/>
                <w:sz w:val="32"/>
                <w:szCs w:val="32"/>
              </w:rPr>
            </w:pPr>
            <w:r w:rsidRPr="0092288C">
              <w:rPr>
                <w:rFonts w:ascii="Calibri" w:hAnsi="Calibri" w:cs="Calibri"/>
                <w:sz w:val="32"/>
                <w:szCs w:val="32"/>
              </w:rPr>
              <w:t>Opportunities to keep active physically and socially</w:t>
            </w:r>
          </w:p>
        </w:tc>
        <w:tc>
          <w:tcPr>
            <w:tcW w:w="0" w:type="auto"/>
          </w:tcPr>
          <w:p w14:paraId="55B892E0" w14:textId="3AA21610" w:rsidR="005A5CDD" w:rsidRPr="000636CA" w:rsidRDefault="0092288C" w:rsidP="000636CA">
            <w:pPr>
              <w:jc w:val="center"/>
              <w:rPr>
                <w:rFonts w:ascii="Calibri" w:hAnsi="Calibri" w:cs="Calibri"/>
                <w:b/>
                <w:sz w:val="32"/>
                <w:szCs w:val="32"/>
              </w:rPr>
            </w:pPr>
            <w:r w:rsidRPr="000636CA">
              <w:rPr>
                <w:rFonts w:ascii="Calibri" w:hAnsi="Calibri" w:cs="Calibri"/>
                <w:b/>
                <w:sz w:val="32"/>
                <w:szCs w:val="32"/>
              </w:rPr>
              <w:t>76%</w:t>
            </w:r>
          </w:p>
        </w:tc>
      </w:tr>
      <w:tr w:rsidR="005A5CDD" w14:paraId="7AE41458" w14:textId="77777777" w:rsidTr="000636CA">
        <w:trPr>
          <w:jc w:val="center"/>
        </w:trPr>
        <w:tc>
          <w:tcPr>
            <w:tcW w:w="0" w:type="auto"/>
          </w:tcPr>
          <w:p w14:paraId="5E04569A" w14:textId="50B55DA3" w:rsidR="005A5CDD" w:rsidRPr="0092288C" w:rsidRDefault="0092288C" w:rsidP="00AC7943">
            <w:pPr>
              <w:rPr>
                <w:rFonts w:ascii="Calibri" w:hAnsi="Calibri" w:cs="Calibri"/>
                <w:sz w:val="32"/>
                <w:szCs w:val="32"/>
              </w:rPr>
            </w:pPr>
            <w:r w:rsidRPr="0092288C">
              <w:rPr>
                <w:rFonts w:ascii="Calibri" w:hAnsi="Calibri" w:cs="Calibri"/>
                <w:sz w:val="32"/>
                <w:szCs w:val="32"/>
              </w:rPr>
              <w:t>Opportunities to stay connected to others – friends, family and community</w:t>
            </w:r>
          </w:p>
        </w:tc>
        <w:tc>
          <w:tcPr>
            <w:tcW w:w="0" w:type="auto"/>
          </w:tcPr>
          <w:p w14:paraId="677B2916" w14:textId="7F7B8AA2" w:rsidR="005A5CDD" w:rsidRPr="000636CA" w:rsidRDefault="0092288C" w:rsidP="000636CA">
            <w:pPr>
              <w:jc w:val="center"/>
              <w:rPr>
                <w:rFonts w:ascii="Calibri" w:hAnsi="Calibri" w:cs="Calibri"/>
                <w:b/>
                <w:sz w:val="32"/>
                <w:szCs w:val="32"/>
              </w:rPr>
            </w:pPr>
            <w:r w:rsidRPr="000636CA">
              <w:rPr>
                <w:rFonts w:ascii="Calibri" w:hAnsi="Calibri" w:cs="Calibri"/>
                <w:b/>
                <w:sz w:val="32"/>
                <w:szCs w:val="32"/>
              </w:rPr>
              <w:t>72%</w:t>
            </w:r>
          </w:p>
        </w:tc>
      </w:tr>
    </w:tbl>
    <w:p w14:paraId="457CB75B" w14:textId="77777777" w:rsidR="005A5CDD" w:rsidRPr="00AC7943" w:rsidRDefault="005A5CDD" w:rsidP="00AC7943">
      <w:pPr>
        <w:rPr>
          <w:rFonts w:ascii="Calibri" w:hAnsi="Calibri" w:cs="Calibri"/>
          <w:sz w:val="28"/>
          <w:szCs w:val="28"/>
        </w:rPr>
      </w:pPr>
    </w:p>
    <w:p w14:paraId="69FDCA2D" w14:textId="77777777" w:rsidR="0012381F" w:rsidRDefault="0012381F" w:rsidP="00903509">
      <w:pPr>
        <w:rPr>
          <w:rFonts w:ascii="Calibri" w:hAnsi="Calibri" w:cs="Calibri"/>
          <w:b/>
          <w:sz w:val="28"/>
          <w:szCs w:val="28"/>
        </w:rPr>
      </w:pPr>
    </w:p>
    <w:p w14:paraId="27F98029" w14:textId="77777777" w:rsidR="0012381F" w:rsidRDefault="0012381F" w:rsidP="00903509">
      <w:pPr>
        <w:rPr>
          <w:rFonts w:ascii="Calibri" w:hAnsi="Calibri" w:cs="Calibri"/>
          <w:b/>
          <w:sz w:val="28"/>
          <w:szCs w:val="28"/>
        </w:rPr>
      </w:pPr>
    </w:p>
    <w:p w14:paraId="33A09C19" w14:textId="48420653" w:rsidR="00A95250" w:rsidRPr="00E23C18" w:rsidRDefault="0096090F" w:rsidP="00903509">
      <w:pPr>
        <w:rPr>
          <w:rFonts w:ascii="Calibri" w:hAnsi="Calibri" w:cs="Calibri"/>
          <w:b/>
          <w:sz w:val="28"/>
          <w:szCs w:val="28"/>
        </w:rPr>
      </w:pPr>
      <w:r>
        <w:rPr>
          <w:rFonts w:ascii="Calibri" w:hAnsi="Calibri" w:cs="Calibri"/>
          <w:b/>
          <w:sz w:val="28"/>
          <w:szCs w:val="28"/>
        </w:rPr>
        <w:t>DISABLED PEOPLE AND DECISION-MAKERS</w:t>
      </w:r>
    </w:p>
    <w:p w14:paraId="556E503E" w14:textId="3F482EBF" w:rsidR="000636CA" w:rsidRPr="000636CA" w:rsidRDefault="000636CA" w:rsidP="000636CA">
      <w:pPr>
        <w:rPr>
          <w:rFonts w:ascii="Calibri" w:hAnsi="Calibri" w:cs="Calibri"/>
          <w:sz w:val="28"/>
          <w:szCs w:val="28"/>
        </w:rPr>
      </w:pPr>
      <w:r>
        <w:rPr>
          <w:rFonts w:ascii="Calibri" w:hAnsi="Calibri" w:cs="Calibri"/>
          <w:sz w:val="28"/>
          <w:szCs w:val="28"/>
        </w:rPr>
        <w:t xml:space="preserve">Through the survey we wanted to know </w:t>
      </w:r>
      <w:r w:rsidRPr="000636CA">
        <w:rPr>
          <w:rFonts w:ascii="Calibri" w:hAnsi="Calibri" w:cs="Calibri"/>
          <w:sz w:val="28"/>
          <w:szCs w:val="28"/>
        </w:rPr>
        <w:t xml:space="preserve">how </w:t>
      </w:r>
      <w:r>
        <w:rPr>
          <w:rFonts w:ascii="Calibri" w:hAnsi="Calibri" w:cs="Calibri"/>
          <w:sz w:val="28"/>
          <w:szCs w:val="28"/>
        </w:rPr>
        <w:t>disabled people</w:t>
      </w:r>
      <w:r w:rsidRPr="000636CA">
        <w:rPr>
          <w:rFonts w:ascii="Calibri" w:hAnsi="Calibri" w:cs="Calibri"/>
          <w:sz w:val="28"/>
          <w:szCs w:val="28"/>
        </w:rPr>
        <w:t xml:space="preserve"> felt about their ability to have influence</w:t>
      </w:r>
      <w:r>
        <w:rPr>
          <w:rFonts w:ascii="Calibri" w:hAnsi="Calibri" w:cs="Calibri"/>
          <w:sz w:val="28"/>
          <w:szCs w:val="28"/>
        </w:rPr>
        <w:t>,</w:t>
      </w:r>
      <w:r w:rsidRPr="000636CA">
        <w:rPr>
          <w:rFonts w:ascii="Calibri" w:hAnsi="Calibri" w:cs="Calibri"/>
          <w:sz w:val="28"/>
          <w:szCs w:val="28"/>
        </w:rPr>
        <w:t xml:space="preserve"> and their views on those who are meant to represent </w:t>
      </w:r>
      <w:r>
        <w:rPr>
          <w:rFonts w:ascii="Calibri" w:hAnsi="Calibri" w:cs="Calibri"/>
          <w:sz w:val="28"/>
          <w:szCs w:val="28"/>
        </w:rPr>
        <w:t>us</w:t>
      </w:r>
      <w:r w:rsidRPr="000636CA">
        <w:rPr>
          <w:rFonts w:ascii="Calibri" w:hAnsi="Calibri" w:cs="Calibri"/>
          <w:sz w:val="28"/>
          <w:szCs w:val="28"/>
        </w:rPr>
        <w:t xml:space="preserve"> at the different </w:t>
      </w:r>
      <w:r w:rsidR="005527B4">
        <w:rPr>
          <w:rFonts w:ascii="Calibri" w:hAnsi="Calibri" w:cs="Calibri"/>
          <w:sz w:val="28"/>
          <w:szCs w:val="28"/>
        </w:rPr>
        <w:t>tiers</w:t>
      </w:r>
      <w:r w:rsidRPr="000636CA">
        <w:rPr>
          <w:rFonts w:ascii="Calibri" w:hAnsi="Calibri" w:cs="Calibri"/>
          <w:sz w:val="28"/>
          <w:szCs w:val="28"/>
        </w:rPr>
        <w:t xml:space="preserve"> of control.</w:t>
      </w:r>
      <w:r>
        <w:rPr>
          <w:rFonts w:ascii="Calibri" w:hAnsi="Calibri" w:cs="Calibri"/>
          <w:sz w:val="28"/>
          <w:szCs w:val="28"/>
        </w:rPr>
        <w:t xml:space="preserve"> This was especially pertinent given the UK Government’s actual, and expected</w:t>
      </w:r>
      <w:r w:rsidR="0096090F">
        <w:rPr>
          <w:rFonts w:ascii="Calibri" w:hAnsi="Calibri" w:cs="Calibri"/>
          <w:sz w:val="28"/>
          <w:szCs w:val="28"/>
        </w:rPr>
        <w:t xml:space="preserve"> further</w:t>
      </w:r>
      <w:r>
        <w:rPr>
          <w:rFonts w:ascii="Calibri" w:hAnsi="Calibri" w:cs="Calibri"/>
          <w:sz w:val="28"/>
          <w:szCs w:val="28"/>
        </w:rPr>
        <w:t xml:space="preserve">, reforms and cuts to disability </w:t>
      </w:r>
      <w:r w:rsidRPr="000636CA">
        <w:rPr>
          <w:rFonts w:ascii="Calibri" w:hAnsi="Calibri" w:cs="Calibri"/>
          <w:sz w:val="28"/>
          <w:szCs w:val="28"/>
        </w:rPr>
        <w:t>benefits</w:t>
      </w:r>
      <w:r w:rsidR="0096090F">
        <w:rPr>
          <w:rFonts w:ascii="Calibri" w:hAnsi="Calibri" w:cs="Calibri"/>
          <w:sz w:val="28"/>
          <w:szCs w:val="28"/>
        </w:rPr>
        <w:t>, as well as</w:t>
      </w:r>
      <w:r w:rsidRPr="000636CA">
        <w:rPr>
          <w:rFonts w:ascii="Calibri" w:hAnsi="Calibri" w:cs="Calibri"/>
          <w:sz w:val="28"/>
          <w:szCs w:val="28"/>
        </w:rPr>
        <w:t xml:space="preserve"> the upcoming Holyrood election in May 2026</w:t>
      </w:r>
      <w:r>
        <w:rPr>
          <w:rFonts w:ascii="Calibri" w:hAnsi="Calibri" w:cs="Calibri"/>
          <w:sz w:val="28"/>
          <w:szCs w:val="28"/>
        </w:rPr>
        <w:t xml:space="preserve">. </w:t>
      </w:r>
    </w:p>
    <w:p w14:paraId="647E80E4" w14:textId="48033DE2" w:rsidR="00A95250" w:rsidRDefault="000636CA" w:rsidP="000636CA">
      <w:pPr>
        <w:rPr>
          <w:rFonts w:ascii="Calibri" w:hAnsi="Calibri" w:cs="Calibri"/>
          <w:sz w:val="28"/>
          <w:szCs w:val="28"/>
        </w:rPr>
      </w:pPr>
      <w:r w:rsidRPr="000636CA">
        <w:rPr>
          <w:rFonts w:ascii="Calibri" w:hAnsi="Calibri" w:cs="Calibri"/>
          <w:sz w:val="28"/>
          <w:szCs w:val="28"/>
        </w:rPr>
        <w:t>The findings were dismal</w:t>
      </w:r>
      <w:r w:rsidR="0087708A">
        <w:rPr>
          <w:rFonts w:ascii="Calibri" w:hAnsi="Calibri" w:cs="Calibri"/>
          <w:sz w:val="28"/>
          <w:szCs w:val="28"/>
        </w:rPr>
        <w:t xml:space="preserve">. The table, below, shows from the options of ‘yes’, ‘a bit’ or ‘no’, </w:t>
      </w:r>
      <w:r>
        <w:rPr>
          <w:rFonts w:ascii="Calibri" w:hAnsi="Calibri" w:cs="Calibri"/>
          <w:sz w:val="28"/>
          <w:szCs w:val="28"/>
        </w:rPr>
        <w:t xml:space="preserve">those who said they </w:t>
      </w:r>
      <w:r w:rsidR="0096090F">
        <w:rPr>
          <w:rFonts w:ascii="Calibri" w:hAnsi="Calibri" w:cs="Calibri"/>
          <w:sz w:val="28"/>
          <w:szCs w:val="28"/>
        </w:rPr>
        <w:t xml:space="preserve">felt they </w:t>
      </w:r>
      <w:r>
        <w:rPr>
          <w:rFonts w:ascii="Calibri" w:hAnsi="Calibri" w:cs="Calibri"/>
          <w:sz w:val="28"/>
          <w:szCs w:val="28"/>
        </w:rPr>
        <w:t xml:space="preserve">had </w:t>
      </w:r>
      <w:r w:rsidRPr="000636CA">
        <w:rPr>
          <w:rFonts w:ascii="Calibri" w:hAnsi="Calibri" w:cs="Calibri"/>
          <w:b/>
          <w:sz w:val="28"/>
          <w:szCs w:val="28"/>
        </w:rPr>
        <w:t>no ability to influence</w:t>
      </w:r>
      <w:r w:rsidRPr="000636CA">
        <w:rPr>
          <w:rFonts w:ascii="Calibri" w:hAnsi="Calibri" w:cs="Calibri"/>
          <w:sz w:val="28"/>
          <w:szCs w:val="28"/>
        </w:rPr>
        <w:t>:</w:t>
      </w:r>
    </w:p>
    <w:p w14:paraId="3B088F74" w14:textId="77777777" w:rsidR="00EF0627" w:rsidRDefault="00EF0627" w:rsidP="000636CA">
      <w:pPr>
        <w:rPr>
          <w:rFonts w:ascii="Calibri" w:hAnsi="Calibri" w:cs="Calibri"/>
          <w:sz w:val="28"/>
          <w:szCs w:val="28"/>
        </w:rPr>
      </w:pPr>
    </w:p>
    <w:tbl>
      <w:tblPr>
        <w:tblStyle w:val="TableGrid"/>
        <w:tblW w:w="0" w:type="auto"/>
        <w:jc w:val="center"/>
        <w:tblLook w:val="04A0" w:firstRow="1" w:lastRow="0" w:firstColumn="1" w:lastColumn="0" w:noHBand="0" w:noVBand="1"/>
      </w:tblPr>
      <w:tblGrid>
        <w:gridCol w:w="5826"/>
        <w:gridCol w:w="774"/>
      </w:tblGrid>
      <w:tr w:rsidR="000636CA" w14:paraId="6127F8EE" w14:textId="77777777" w:rsidTr="000636CA">
        <w:trPr>
          <w:jc w:val="center"/>
        </w:trPr>
        <w:tc>
          <w:tcPr>
            <w:tcW w:w="0" w:type="auto"/>
            <w:shd w:val="clear" w:color="auto" w:fill="E59EDC" w:themeFill="accent5" w:themeFillTint="66"/>
          </w:tcPr>
          <w:p w14:paraId="64818E9D" w14:textId="5E461D79" w:rsidR="000636CA" w:rsidRPr="000636CA" w:rsidRDefault="000636CA" w:rsidP="000636CA">
            <w:pPr>
              <w:rPr>
                <w:rFonts w:ascii="Calibri" w:hAnsi="Calibri" w:cs="Calibri"/>
                <w:b/>
                <w:sz w:val="32"/>
                <w:szCs w:val="32"/>
              </w:rPr>
            </w:pPr>
            <w:r w:rsidRPr="000636CA">
              <w:rPr>
                <w:rFonts w:ascii="Calibri" w:hAnsi="Calibri" w:cs="Calibri"/>
                <w:b/>
                <w:sz w:val="32"/>
                <w:szCs w:val="32"/>
              </w:rPr>
              <w:t>Do you feel you can influence decisions in:</w:t>
            </w:r>
          </w:p>
        </w:tc>
        <w:tc>
          <w:tcPr>
            <w:tcW w:w="0" w:type="auto"/>
            <w:shd w:val="clear" w:color="auto" w:fill="E59EDC" w:themeFill="accent5" w:themeFillTint="66"/>
          </w:tcPr>
          <w:p w14:paraId="594903E9" w14:textId="7A60B510" w:rsidR="000636CA" w:rsidRPr="000636CA" w:rsidRDefault="000636CA" w:rsidP="000636CA">
            <w:pPr>
              <w:jc w:val="center"/>
              <w:rPr>
                <w:rFonts w:ascii="Calibri" w:hAnsi="Calibri" w:cs="Calibri"/>
                <w:b/>
                <w:sz w:val="32"/>
                <w:szCs w:val="32"/>
              </w:rPr>
            </w:pPr>
            <w:r w:rsidRPr="000636CA">
              <w:rPr>
                <w:rFonts w:ascii="Calibri" w:hAnsi="Calibri" w:cs="Calibri"/>
                <w:b/>
                <w:sz w:val="32"/>
                <w:szCs w:val="32"/>
              </w:rPr>
              <w:t>No</w:t>
            </w:r>
          </w:p>
        </w:tc>
      </w:tr>
      <w:tr w:rsidR="000636CA" w14:paraId="26C884B6" w14:textId="77777777" w:rsidTr="000636CA">
        <w:trPr>
          <w:jc w:val="center"/>
        </w:trPr>
        <w:tc>
          <w:tcPr>
            <w:tcW w:w="0" w:type="auto"/>
          </w:tcPr>
          <w:p w14:paraId="5585A2E5" w14:textId="1F61AD83" w:rsidR="000636CA" w:rsidRPr="000636CA" w:rsidRDefault="000636CA" w:rsidP="000636CA">
            <w:pPr>
              <w:rPr>
                <w:rFonts w:ascii="Calibri" w:hAnsi="Calibri" w:cs="Calibri"/>
                <w:sz w:val="32"/>
                <w:szCs w:val="32"/>
              </w:rPr>
            </w:pPr>
            <w:r w:rsidRPr="000636CA">
              <w:rPr>
                <w:rFonts w:ascii="Calibri" w:hAnsi="Calibri" w:cs="Calibri"/>
                <w:sz w:val="32"/>
                <w:szCs w:val="32"/>
              </w:rPr>
              <w:t>Your local area</w:t>
            </w:r>
          </w:p>
        </w:tc>
        <w:tc>
          <w:tcPr>
            <w:tcW w:w="0" w:type="auto"/>
          </w:tcPr>
          <w:p w14:paraId="02C6FC45" w14:textId="6A01BFF6" w:rsidR="000636CA" w:rsidRPr="000636CA" w:rsidRDefault="000636CA" w:rsidP="000636CA">
            <w:pPr>
              <w:jc w:val="center"/>
              <w:rPr>
                <w:rFonts w:ascii="Calibri" w:hAnsi="Calibri" w:cs="Calibri"/>
                <w:b/>
                <w:sz w:val="32"/>
                <w:szCs w:val="32"/>
              </w:rPr>
            </w:pPr>
            <w:r w:rsidRPr="000636CA">
              <w:rPr>
                <w:rFonts w:ascii="Calibri" w:hAnsi="Calibri" w:cs="Calibri"/>
                <w:b/>
                <w:sz w:val="32"/>
                <w:szCs w:val="32"/>
              </w:rPr>
              <w:t>57%</w:t>
            </w:r>
          </w:p>
        </w:tc>
      </w:tr>
      <w:tr w:rsidR="000636CA" w14:paraId="58C5AC81" w14:textId="77777777" w:rsidTr="000636CA">
        <w:trPr>
          <w:jc w:val="center"/>
        </w:trPr>
        <w:tc>
          <w:tcPr>
            <w:tcW w:w="0" w:type="auto"/>
          </w:tcPr>
          <w:p w14:paraId="759802F2" w14:textId="315C0760" w:rsidR="000636CA" w:rsidRPr="000636CA" w:rsidRDefault="000636CA" w:rsidP="000636CA">
            <w:pPr>
              <w:rPr>
                <w:rFonts w:ascii="Calibri" w:hAnsi="Calibri" w:cs="Calibri"/>
                <w:sz w:val="32"/>
                <w:szCs w:val="32"/>
              </w:rPr>
            </w:pPr>
            <w:r w:rsidRPr="000636CA">
              <w:rPr>
                <w:rFonts w:ascii="Calibri" w:hAnsi="Calibri" w:cs="Calibri"/>
                <w:sz w:val="32"/>
                <w:szCs w:val="32"/>
              </w:rPr>
              <w:t>Scotland</w:t>
            </w:r>
          </w:p>
        </w:tc>
        <w:tc>
          <w:tcPr>
            <w:tcW w:w="0" w:type="auto"/>
          </w:tcPr>
          <w:p w14:paraId="63B60409" w14:textId="228CFB79" w:rsidR="000636CA" w:rsidRPr="000636CA" w:rsidRDefault="000636CA" w:rsidP="000636CA">
            <w:pPr>
              <w:jc w:val="center"/>
              <w:rPr>
                <w:rFonts w:ascii="Calibri" w:hAnsi="Calibri" w:cs="Calibri"/>
                <w:b/>
                <w:sz w:val="32"/>
                <w:szCs w:val="32"/>
              </w:rPr>
            </w:pPr>
            <w:r w:rsidRPr="000636CA">
              <w:rPr>
                <w:rFonts w:ascii="Calibri" w:hAnsi="Calibri" w:cs="Calibri"/>
                <w:b/>
                <w:sz w:val="32"/>
                <w:szCs w:val="32"/>
              </w:rPr>
              <w:t>52%</w:t>
            </w:r>
          </w:p>
        </w:tc>
      </w:tr>
      <w:tr w:rsidR="000636CA" w14:paraId="7621EDBE" w14:textId="77777777" w:rsidTr="000636CA">
        <w:trPr>
          <w:jc w:val="center"/>
        </w:trPr>
        <w:tc>
          <w:tcPr>
            <w:tcW w:w="0" w:type="auto"/>
          </w:tcPr>
          <w:p w14:paraId="3277A589" w14:textId="5C53F822" w:rsidR="000636CA" w:rsidRPr="000636CA" w:rsidRDefault="000636CA" w:rsidP="000636CA">
            <w:pPr>
              <w:rPr>
                <w:rFonts w:ascii="Calibri" w:hAnsi="Calibri" w:cs="Calibri"/>
                <w:sz w:val="32"/>
                <w:szCs w:val="32"/>
              </w:rPr>
            </w:pPr>
            <w:r w:rsidRPr="000636CA">
              <w:rPr>
                <w:rFonts w:ascii="Calibri" w:hAnsi="Calibri" w:cs="Calibri"/>
                <w:sz w:val="32"/>
                <w:szCs w:val="32"/>
              </w:rPr>
              <w:t>The UK</w:t>
            </w:r>
          </w:p>
        </w:tc>
        <w:tc>
          <w:tcPr>
            <w:tcW w:w="0" w:type="auto"/>
          </w:tcPr>
          <w:p w14:paraId="331635FD" w14:textId="187D0449" w:rsidR="000636CA" w:rsidRPr="000636CA" w:rsidRDefault="000636CA" w:rsidP="000636CA">
            <w:pPr>
              <w:jc w:val="center"/>
              <w:rPr>
                <w:rFonts w:ascii="Calibri" w:hAnsi="Calibri" w:cs="Calibri"/>
                <w:b/>
                <w:sz w:val="32"/>
                <w:szCs w:val="32"/>
              </w:rPr>
            </w:pPr>
            <w:r w:rsidRPr="000636CA">
              <w:rPr>
                <w:rFonts w:ascii="Calibri" w:hAnsi="Calibri" w:cs="Calibri"/>
                <w:b/>
                <w:sz w:val="32"/>
                <w:szCs w:val="32"/>
              </w:rPr>
              <w:t>76%</w:t>
            </w:r>
          </w:p>
        </w:tc>
      </w:tr>
    </w:tbl>
    <w:p w14:paraId="4392458C" w14:textId="77777777" w:rsidR="000636CA" w:rsidRDefault="000636CA" w:rsidP="000636CA">
      <w:pPr>
        <w:rPr>
          <w:rFonts w:ascii="Calibri" w:hAnsi="Calibri" w:cs="Calibri"/>
          <w:sz w:val="28"/>
          <w:szCs w:val="28"/>
        </w:rPr>
      </w:pPr>
    </w:p>
    <w:p w14:paraId="00622279" w14:textId="4043BD0A" w:rsidR="008E4D43" w:rsidRDefault="008E4D43" w:rsidP="008E4D43">
      <w:pPr>
        <w:rPr>
          <w:rFonts w:ascii="Calibri" w:hAnsi="Calibri" w:cs="Calibri"/>
          <w:sz w:val="28"/>
          <w:szCs w:val="28"/>
        </w:rPr>
      </w:pPr>
      <w:r w:rsidRPr="008E4D43">
        <w:rPr>
          <w:rFonts w:ascii="Calibri" w:hAnsi="Calibri" w:cs="Calibri"/>
          <w:sz w:val="28"/>
          <w:szCs w:val="28"/>
        </w:rPr>
        <w:t>Many comments expressed frustration at contacting councillors, MSPs or MPs and getting automated responses</w:t>
      </w:r>
      <w:r w:rsidR="00977109">
        <w:rPr>
          <w:rFonts w:ascii="Calibri" w:hAnsi="Calibri" w:cs="Calibri"/>
          <w:sz w:val="28"/>
          <w:szCs w:val="28"/>
        </w:rPr>
        <w:t xml:space="preserve">, </w:t>
      </w:r>
      <w:r w:rsidRPr="008E4D43">
        <w:rPr>
          <w:rFonts w:ascii="Calibri" w:hAnsi="Calibri" w:cs="Calibri"/>
          <w:sz w:val="28"/>
          <w:szCs w:val="28"/>
        </w:rPr>
        <w:t>if any at all.</w:t>
      </w:r>
      <w:r w:rsidR="00977109">
        <w:rPr>
          <w:rFonts w:ascii="Calibri" w:hAnsi="Calibri" w:cs="Calibri"/>
          <w:sz w:val="28"/>
          <w:szCs w:val="28"/>
        </w:rPr>
        <w:t xml:space="preserve"> Respondents described trying to engage with politicians over matters of importance, for example:</w:t>
      </w:r>
    </w:p>
    <w:p w14:paraId="01B80446" w14:textId="0B76DFA7" w:rsidR="00977109" w:rsidRDefault="00977109" w:rsidP="00977109">
      <w:pPr>
        <w:ind w:left="720"/>
        <w:rPr>
          <w:rFonts w:ascii="Calibri" w:hAnsi="Calibri" w:cs="Calibri"/>
          <w:sz w:val="28"/>
          <w:szCs w:val="28"/>
        </w:rPr>
      </w:pPr>
      <w:r>
        <w:rPr>
          <w:rFonts w:ascii="Calibri" w:hAnsi="Calibri" w:cs="Calibri"/>
          <w:sz w:val="28"/>
          <w:szCs w:val="28"/>
        </w:rPr>
        <w:t>“</w:t>
      </w:r>
      <w:r w:rsidRPr="00977109">
        <w:rPr>
          <w:rFonts w:ascii="Calibri" w:hAnsi="Calibri" w:cs="Calibri"/>
          <w:sz w:val="28"/>
          <w:szCs w:val="28"/>
        </w:rPr>
        <w:t>I spent over a week writing an email to my MP about benefits cuts. It absolutely wiped me out, it pushed me past my limits. I got an automated reply that made absolutely no sense as a reply to what I'd written. He clearly never even read my email.</w:t>
      </w:r>
      <w:r>
        <w:rPr>
          <w:rFonts w:ascii="Calibri" w:hAnsi="Calibri" w:cs="Calibri"/>
          <w:sz w:val="28"/>
          <w:szCs w:val="28"/>
        </w:rPr>
        <w:t>”</w:t>
      </w:r>
    </w:p>
    <w:p w14:paraId="22C6E641" w14:textId="79C94170" w:rsidR="00977109" w:rsidRPr="008E4D43" w:rsidRDefault="005515C0" w:rsidP="005515C0">
      <w:pPr>
        <w:ind w:left="720"/>
        <w:rPr>
          <w:rFonts w:ascii="Calibri" w:hAnsi="Calibri" w:cs="Calibri"/>
          <w:sz w:val="28"/>
          <w:szCs w:val="28"/>
        </w:rPr>
      </w:pPr>
      <w:r>
        <w:rPr>
          <w:rFonts w:ascii="Calibri" w:hAnsi="Calibri" w:cs="Calibri"/>
          <w:sz w:val="28"/>
          <w:szCs w:val="28"/>
        </w:rPr>
        <w:t>“</w:t>
      </w:r>
      <w:r w:rsidRPr="005515C0">
        <w:rPr>
          <w:rFonts w:ascii="Calibri" w:hAnsi="Calibri" w:cs="Calibri"/>
          <w:sz w:val="28"/>
          <w:szCs w:val="28"/>
        </w:rPr>
        <w:t>It’s challenging to influence decisions when you aren't being involved or asked.</w:t>
      </w:r>
      <w:r>
        <w:rPr>
          <w:rFonts w:ascii="Calibri" w:hAnsi="Calibri" w:cs="Calibri"/>
          <w:sz w:val="28"/>
          <w:szCs w:val="28"/>
        </w:rPr>
        <w:t>”</w:t>
      </w:r>
    </w:p>
    <w:p w14:paraId="446885FB" w14:textId="7B4FE5E4" w:rsidR="00A95250" w:rsidRDefault="008E4D43" w:rsidP="008E4D43">
      <w:pPr>
        <w:rPr>
          <w:rFonts w:ascii="Calibri" w:hAnsi="Calibri" w:cs="Calibri"/>
          <w:sz w:val="28"/>
          <w:szCs w:val="28"/>
        </w:rPr>
      </w:pPr>
      <w:r w:rsidRPr="008E4D43">
        <w:rPr>
          <w:rFonts w:ascii="Calibri" w:hAnsi="Calibri" w:cs="Calibri"/>
          <w:sz w:val="28"/>
          <w:szCs w:val="28"/>
        </w:rPr>
        <w:t>Th</w:t>
      </w:r>
      <w:r w:rsidR="00793878">
        <w:rPr>
          <w:rFonts w:ascii="Calibri" w:hAnsi="Calibri" w:cs="Calibri"/>
          <w:sz w:val="28"/>
          <w:szCs w:val="28"/>
        </w:rPr>
        <w:t>e</w:t>
      </w:r>
      <w:r w:rsidRPr="008E4D43">
        <w:rPr>
          <w:rFonts w:ascii="Calibri" w:hAnsi="Calibri" w:cs="Calibri"/>
          <w:sz w:val="28"/>
          <w:szCs w:val="28"/>
        </w:rPr>
        <w:t xml:space="preserve"> despondency around having any influence mirrors responses to another question we asked around the UK Gov</w:t>
      </w:r>
      <w:r w:rsidR="005515C0">
        <w:rPr>
          <w:rFonts w:ascii="Calibri" w:hAnsi="Calibri" w:cs="Calibri"/>
          <w:sz w:val="28"/>
          <w:szCs w:val="28"/>
        </w:rPr>
        <w:t>ernment</w:t>
      </w:r>
      <w:r w:rsidRPr="008E4D43">
        <w:rPr>
          <w:rFonts w:ascii="Calibri" w:hAnsi="Calibri" w:cs="Calibri"/>
          <w:sz w:val="28"/>
          <w:szCs w:val="28"/>
        </w:rPr>
        <w:t xml:space="preserve">’s benefits cuts and its stated commitment to consult with </w:t>
      </w:r>
      <w:r w:rsidR="005515C0">
        <w:rPr>
          <w:rFonts w:ascii="Calibri" w:hAnsi="Calibri" w:cs="Calibri"/>
          <w:sz w:val="28"/>
          <w:szCs w:val="28"/>
        </w:rPr>
        <w:t>disabled people</w:t>
      </w:r>
      <w:r w:rsidRPr="008E4D43">
        <w:rPr>
          <w:rFonts w:ascii="Calibri" w:hAnsi="Calibri" w:cs="Calibri"/>
          <w:sz w:val="28"/>
          <w:szCs w:val="28"/>
        </w:rPr>
        <w:t xml:space="preserve"> on any further changes. </w:t>
      </w:r>
      <w:r w:rsidR="005515C0">
        <w:rPr>
          <w:rFonts w:ascii="Calibri" w:hAnsi="Calibri" w:cs="Calibri"/>
          <w:sz w:val="28"/>
          <w:szCs w:val="28"/>
        </w:rPr>
        <w:t xml:space="preserve">While </w:t>
      </w:r>
      <w:r w:rsidRPr="005515C0">
        <w:rPr>
          <w:rFonts w:ascii="Calibri" w:hAnsi="Calibri" w:cs="Calibri"/>
          <w:b/>
          <w:sz w:val="28"/>
          <w:szCs w:val="28"/>
        </w:rPr>
        <w:t>96%</w:t>
      </w:r>
      <w:r w:rsidRPr="008E4D43">
        <w:rPr>
          <w:rFonts w:ascii="Calibri" w:hAnsi="Calibri" w:cs="Calibri"/>
          <w:sz w:val="28"/>
          <w:szCs w:val="28"/>
        </w:rPr>
        <w:t xml:space="preserve"> </w:t>
      </w:r>
      <w:r w:rsidR="005515C0">
        <w:rPr>
          <w:rFonts w:ascii="Calibri" w:hAnsi="Calibri" w:cs="Calibri"/>
          <w:sz w:val="28"/>
          <w:szCs w:val="28"/>
        </w:rPr>
        <w:t xml:space="preserve">or respondents </w:t>
      </w:r>
      <w:r w:rsidRPr="008E4D43">
        <w:rPr>
          <w:rFonts w:ascii="Calibri" w:hAnsi="Calibri" w:cs="Calibri"/>
          <w:sz w:val="28"/>
          <w:szCs w:val="28"/>
        </w:rPr>
        <w:t xml:space="preserve">agreed this was very important, the comments left were </w:t>
      </w:r>
      <w:r w:rsidR="003A0D81">
        <w:rPr>
          <w:rFonts w:ascii="Calibri" w:hAnsi="Calibri" w:cs="Calibri"/>
          <w:sz w:val="28"/>
          <w:szCs w:val="28"/>
        </w:rPr>
        <w:t>caustic, making it clear</w:t>
      </w:r>
      <w:r w:rsidRPr="008E4D43">
        <w:rPr>
          <w:rFonts w:ascii="Calibri" w:hAnsi="Calibri" w:cs="Calibri"/>
          <w:sz w:val="28"/>
          <w:szCs w:val="28"/>
        </w:rPr>
        <w:t xml:space="preserve"> no one had any faith in it </w:t>
      </w:r>
      <w:r w:rsidR="003A0D81">
        <w:rPr>
          <w:rFonts w:ascii="Calibri" w:hAnsi="Calibri" w:cs="Calibri"/>
          <w:sz w:val="28"/>
          <w:szCs w:val="28"/>
        </w:rPr>
        <w:t xml:space="preserve">being done in a </w:t>
      </w:r>
      <w:r w:rsidRPr="008E4D43">
        <w:rPr>
          <w:rFonts w:ascii="Calibri" w:hAnsi="Calibri" w:cs="Calibri"/>
          <w:sz w:val="28"/>
          <w:szCs w:val="28"/>
        </w:rPr>
        <w:t>meaningful</w:t>
      </w:r>
      <w:r w:rsidR="004B52BD">
        <w:rPr>
          <w:rFonts w:ascii="Calibri" w:hAnsi="Calibri" w:cs="Calibri"/>
          <w:sz w:val="28"/>
          <w:szCs w:val="28"/>
        </w:rPr>
        <w:t xml:space="preserve"> way, if done at all, </w:t>
      </w:r>
      <w:r w:rsidRPr="008E4D43">
        <w:rPr>
          <w:rFonts w:ascii="Calibri" w:hAnsi="Calibri" w:cs="Calibri"/>
          <w:sz w:val="28"/>
          <w:szCs w:val="28"/>
        </w:rPr>
        <w:t xml:space="preserve">or </w:t>
      </w:r>
      <w:r w:rsidR="004B52BD">
        <w:rPr>
          <w:rFonts w:ascii="Calibri" w:hAnsi="Calibri" w:cs="Calibri"/>
          <w:sz w:val="28"/>
          <w:szCs w:val="28"/>
        </w:rPr>
        <w:t xml:space="preserve">that it would </w:t>
      </w:r>
      <w:r w:rsidRPr="008E4D43">
        <w:rPr>
          <w:rFonts w:ascii="Calibri" w:hAnsi="Calibri" w:cs="Calibri"/>
          <w:sz w:val="28"/>
          <w:szCs w:val="28"/>
        </w:rPr>
        <w:t>mak</w:t>
      </w:r>
      <w:r w:rsidR="004B52BD">
        <w:rPr>
          <w:rFonts w:ascii="Calibri" w:hAnsi="Calibri" w:cs="Calibri"/>
          <w:sz w:val="28"/>
          <w:szCs w:val="28"/>
        </w:rPr>
        <w:t>e</w:t>
      </w:r>
      <w:r w:rsidRPr="008E4D43">
        <w:rPr>
          <w:rFonts w:ascii="Calibri" w:hAnsi="Calibri" w:cs="Calibri"/>
          <w:sz w:val="28"/>
          <w:szCs w:val="28"/>
        </w:rPr>
        <w:t xml:space="preserve"> any difference.</w:t>
      </w:r>
    </w:p>
    <w:p w14:paraId="334DC7C9" w14:textId="125AA36D" w:rsidR="008E4D43" w:rsidRDefault="00793878" w:rsidP="00793878">
      <w:pPr>
        <w:spacing w:after="0"/>
        <w:ind w:left="720"/>
        <w:rPr>
          <w:rFonts w:ascii="Calibri" w:hAnsi="Calibri" w:cs="Calibri"/>
          <w:sz w:val="28"/>
          <w:szCs w:val="28"/>
        </w:rPr>
      </w:pPr>
      <w:r>
        <w:rPr>
          <w:rFonts w:ascii="Calibri" w:hAnsi="Calibri" w:cs="Calibri"/>
          <w:sz w:val="28"/>
          <w:szCs w:val="28"/>
        </w:rPr>
        <w:t>“</w:t>
      </w:r>
      <w:r w:rsidRPr="00793878">
        <w:rPr>
          <w:rFonts w:ascii="Calibri" w:hAnsi="Calibri" w:cs="Calibri"/>
          <w:sz w:val="28"/>
          <w:szCs w:val="28"/>
        </w:rPr>
        <w:t>I question the robustness of those consultations, who they will speak to, and how they will implement the data - since 2010, disability activists, organisations, public services and individuals have described exactly what will happen under austerity, and nobody listened.</w:t>
      </w:r>
      <w:r>
        <w:rPr>
          <w:rFonts w:ascii="Calibri" w:hAnsi="Calibri" w:cs="Calibri"/>
          <w:sz w:val="28"/>
          <w:szCs w:val="28"/>
        </w:rPr>
        <w:t>”</w:t>
      </w:r>
    </w:p>
    <w:p w14:paraId="0315BF59" w14:textId="49C24D6D" w:rsidR="00793878" w:rsidRDefault="00793878" w:rsidP="00793878">
      <w:pPr>
        <w:spacing w:after="0"/>
        <w:ind w:left="720"/>
        <w:rPr>
          <w:rFonts w:ascii="Calibri" w:hAnsi="Calibri" w:cs="Calibri"/>
          <w:sz w:val="28"/>
          <w:szCs w:val="28"/>
        </w:rPr>
      </w:pPr>
      <w:r>
        <w:rPr>
          <w:rFonts w:ascii="Calibri" w:hAnsi="Calibri" w:cs="Calibri"/>
          <w:sz w:val="28"/>
          <w:szCs w:val="28"/>
        </w:rPr>
        <w:t>“</w:t>
      </w:r>
      <w:r w:rsidRPr="00793878">
        <w:rPr>
          <w:rFonts w:ascii="Calibri" w:hAnsi="Calibri" w:cs="Calibri"/>
          <w:sz w:val="28"/>
          <w:szCs w:val="28"/>
        </w:rPr>
        <w:t>It is a welcome commitment but, in my experience, more often than not it fails to do it properly. Consultation often does not consider the needs of disabled people, for example not meeting the needs of those with communication difficulties, such as lack of BSL interpreters, Easy-to-Read or Large-Print documents. I even attended one consultation where all the wheelchair-users were placed at the same table!!</w:t>
      </w:r>
      <w:r>
        <w:rPr>
          <w:rFonts w:ascii="Calibri" w:hAnsi="Calibri" w:cs="Calibri"/>
          <w:sz w:val="28"/>
          <w:szCs w:val="28"/>
        </w:rPr>
        <w:t>”</w:t>
      </w:r>
    </w:p>
    <w:p w14:paraId="7A983A89" w14:textId="77777777" w:rsidR="00C23B94" w:rsidRDefault="00C23B94" w:rsidP="008E4D43">
      <w:pPr>
        <w:rPr>
          <w:rFonts w:ascii="Calibri" w:hAnsi="Calibri" w:cs="Calibri"/>
          <w:sz w:val="28"/>
          <w:szCs w:val="28"/>
        </w:rPr>
      </w:pPr>
    </w:p>
    <w:p w14:paraId="05099DF4" w14:textId="754C3220" w:rsidR="008E4D43" w:rsidRDefault="008E4D43" w:rsidP="008E4D43">
      <w:pPr>
        <w:rPr>
          <w:rFonts w:ascii="Calibri" w:hAnsi="Calibri" w:cs="Calibri"/>
          <w:sz w:val="28"/>
          <w:szCs w:val="28"/>
        </w:rPr>
      </w:pPr>
      <w:r>
        <w:rPr>
          <w:rFonts w:ascii="Calibri" w:hAnsi="Calibri" w:cs="Calibri"/>
          <w:sz w:val="28"/>
          <w:szCs w:val="28"/>
        </w:rPr>
        <w:t>There were also</w:t>
      </w:r>
      <w:r w:rsidRPr="008E4D43">
        <w:rPr>
          <w:rFonts w:ascii="Calibri" w:hAnsi="Calibri" w:cs="Calibri"/>
          <w:sz w:val="28"/>
          <w:szCs w:val="28"/>
        </w:rPr>
        <w:t xml:space="preserve"> </w:t>
      </w:r>
      <w:r w:rsidR="00793878">
        <w:rPr>
          <w:rFonts w:ascii="Calibri" w:hAnsi="Calibri" w:cs="Calibri"/>
          <w:sz w:val="28"/>
          <w:szCs w:val="28"/>
        </w:rPr>
        <w:t>wither</w:t>
      </w:r>
      <w:r w:rsidRPr="008E4D43">
        <w:rPr>
          <w:rFonts w:ascii="Calibri" w:hAnsi="Calibri" w:cs="Calibri"/>
          <w:sz w:val="28"/>
          <w:szCs w:val="28"/>
        </w:rPr>
        <w:t xml:space="preserve">ing responses </w:t>
      </w:r>
      <w:r>
        <w:rPr>
          <w:rFonts w:ascii="Calibri" w:hAnsi="Calibri" w:cs="Calibri"/>
          <w:sz w:val="28"/>
          <w:szCs w:val="28"/>
        </w:rPr>
        <w:t xml:space="preserve">when respondents were questioned on the level of trust disabled people have in decision-makers.  </w:t>
      </w:r>
    </w:p>
    <w:p w14:paraId="072BECD7" w14:textId="77777777" w:rsidR="00FB047E" w:rsidRDefault="00FB047E" w:rsidP="008E4D43">
      <w:pPr>
        <w:rPr>
          <w:rFonts w:ascii="Calibri" w:hAnsi="Calibri" w:cs="Calibri"/>
          <w:sz w:val="28"/>
          <w:szCs w:val="28"/>
        </w:rPr>
      </w:pPr>
    </w:p>
    <w:tbl>
      <w:tblPr>
        <w:tblStyle w:val="TableGrid"/>
        <w:tblW w:w="0" w:type="auto"/>
        <w:jc w:val="center"/>
        <w:tblLook w:val="04A0" w:firstRow="1" w:lastRow="0" w:firstColumn="1" w:lastColumn="0" w:noHBand="0" w:noVBand="1"/>
      </w:tblPr>
      <w:tblGrid>
        <w:gridCol w:w="2941"/>
        <w:gridCol w:w="1037"/>
      </w:tblGrid>
      <w:tr w:rsidR="008E4D43" w14:paraId="1E472DEC" w14:textId="77777777" w:rsidTr="00D15A7C">
        <w:trPr>
          <w:jc w:val="center"/>
        </w:trPr>
        <w:tc>
          <w:tcPr>
            <w:tcW w:w="0" w:type="auto"/>
            <w:shd w:val="clear" w:color="auto" w:fill="E59EDC" w:themeFill="accent5" w:themeFillTint="66"/>
          </w:tcPr>
          <w:p w14:paraId="6DFA158B" w14:textId="560F6B69" w:rsidR="008E4D43" w:rsidRPr="000636CA" w:rsidRDefault="008E4D43" w:rsidP="00D15A7C">
            <w:pPr>
              <w:rPr>
                <w:rFonts w:ascii="Calibri" w:hAnsi="Calibri" w:cs="Calibri"/>
                <w:b/>
                <w:sz w:val="32"/>
                <w:szCs w:val="32"/>
              </w:rPr>
            </w:pPr>
            <w:r>
              <w:rPr>
                <w:rFonts w:ascii="Calibri" w:hAnsi="Calibri" w:cs="Calibri"/>
                <w:b/>
                <w:sz w:val="32"/>
                <w:szCs w:val="32"/>
              </w:rPr>
              <w:t>Low level of trust</w:t>
            </w:r>
            <w:r w:rsidRPr="000636CA">
              <w:rPr>
                <w:rFonts w:ascii="Calibri" w:hAnsi="Calibri" w:cs="Calibri"/>
                <w:b/>
                <w:sz w:val="32"/>
                <w:szCs w:val="32"/>
              </w:rPr>
              <w:t xml:space="preserve"> in:</w:t>
            </w:r>
          </w:p>
        </w:tc>
        <w:tc>
          <w:tcPr>
            <w:tcW w:w="0" w:type="auto"/>
            <w:shd w:val="clear" w:color="auto" w:fill="E59EDC" w:themeFill="accent5" w:themeFillTint="66"/>
          </w:tcPr>
          <w:p w14:paraId="2E195E66" w14:textId="09B66D4A" w:rsidR="008E4D43" w:rsidRPr="000636CA" w:rsidRDefault="008E4D43" w:rsidP="00D15A7C">
            <w:pPr>
              <w:jc w:val="center"/>
              <w:rPr>
                <w:rFonts w:ascii="Calibri" w:hAnsi="Calibri" w:cs="Calibri"/>
                <w:b/>
                <w:sz w:val="32"/>
                <w:szCs w:val="32"/>
              </w:rPr>
            </w:pPr>
            <w:r>
              <w:rPr>
                <w:rFonts w:ascii="Calibri" w:hAnsi="Calibri" w:cs="Calibri"/>
                <w:b/>
                <w:sz w:val="32"/>
                <w:szCs w:val="32"/>
              </w:rPr>
              <w:t>Figure</w:t>
            </w:r>
          </w:p>
        </w:tc>
      </w:tr>
      <w:tr w:rsidR="008E4D43" w14:paraId="4BF2C714" w14:textId="77777777" w:rsidTr="00D15A7C">
        <w:trPr>
          <w:jc w:val="center"/>
        </w:trPr>
        <w:tc>
          <w:tcPr>
            <w:tcW w:w="0" w:type="auto"/>
          </w:tcPr>
          <w:p w14:paraId="2BB9796C" w14:textId="0D8C70C2" w:rsidR="008E4D43" w:rsidRPr="000636CA" w:rsidRDefault="008E4D43" w:rsidP="008E4D43">
            <w:pPr>
              <w:rPr>
                <w:rFonts w:ascii="Calibri" w:hAnsi="Calibri" w:cs="Calibri"/>
                <w:sz w:val="32"/>
                <w:szCs w:val="32"/>
              </w:rPr>
            </w:pPr>
            <w:r>
              <w:rPr>
                <w:rFonts w:ascii="Calibri" w:hAnsi="Calibri" w:cs="Calibri"/>
                <w:sz w:val="32"/>
                <w:szCs w:val="32"/>
              </w:rPr>
              <w:t>L</w:t>
            </w:r>
            <w:r w:rsidRPr="000636CA">
              <w:rPr>
                <w:rFonts w:ascii="Calibri" w:hAnsi="Calibri" w:cs="Calibri"/>
                <w:sz w:val="32"/>
                <w:szCs w:val="32"/>
              </w:rPr>
              <w:t xml:space="preserve">ocal </w:t>
            </w:r>
            <w:r>
              <w:rPr>
                <w:rFonts w:ascii="Calibri" w:hAnsi="Calibri" w:cs="Calibri"/>
                <w:sz w:val="32"/>
                <w:szCs w:val="32"/>
              </w:rPr>
              <w:t>Authority</w:t>
            </w:r>
          </w:p>
        </w:tc>
        <w:tc>
          <w:tcPr>
            <w:tcW w:w="0" w:type="auto"/>
          </w:tcPr>
          <w:p w14:paraId="0573F10A" w14:textId="227E56B8" w:rsidR="008E4D43" w:rsidRPr="000636CA" w:rsidRDefault="008E4D43" w:rsidP="00D15A7C">
            <w:pPr>
              <w:jc w:val="center"/>
              <w:rPr>
                <w:rFonts w:ascii="Calibri" w:hAnsi="Calibri" w:cs="Calibri"/>
                <w:b/>
                <w:sz w:val="32"/>
                <w:szCs w:val="32"/>
              </w:rPr>
            </w:pPr>
            <w:r>
              <w:rPr>
                <w:rFonts w:ascii="Calibri" w:hAnsi="Calibri" w:cs="Calibri"/>
                <w:b/>
                <w:sz w:val="32"/>
                <w:szCs w:val="32"/>
              </w:rPr>
              <w:t>64%</w:t>
            </w:r>
          </w:p>
        </w:tc>
      </w:tr>
      <w:tr w:rsidR="008E4D43" w14:paraId="51CDFF01" w14:textId="77777777" w:rsidTr="00D15A7C">
        <w:trPr>
          <w:jc w:val="center"/>
        </w:trPr>
        <w:tc>
          <w:tcPr>
            <w:tcW w:w="0" w:type="auto"/>
          </w:tcPr>
          <w:p w14:paraId="3BCC17D1" w14:textId="2DE684D7" w:rsidR="008E4D43" w:rsidRPr="000636CA" w:rsidRDefault="008E4D43" w:rsidP="008E4D43">
            <w:pPr>
              <w:rPr>
                <w:rFonts w:ascii="Calibri" w:hAnsi="Calibri" w:cs="Calibri"/>
                <w:sz w:val="32"/>
                <w:szCs w:val="32"/>
              </w:rPr>
            </w:pPr>
            <w:r w:rsidRPr="000636CA">
              <w:rPr>
                <w:rFonts w:ascii="Calibri" w:hAnsi="Calibri" w:cs="Calibri"/>
                <w:sz w:val="32"/>
                <w:szCs w:val="32"/>
              </w:rPr>
              <w:t>Scot</w:t>
            </w:r>
            <w:r>
              <w:rPr>
                <w:rFonts w:ascii="Calibri" w:hAnsi="Calibri" w:cs="Calibri"/>
                <w:sz w:val="32"/>
                <w:szCs w:val="32"/>
              </w:rPr>
              <w:t>tish Government</w:t>
            </w:r>
          </w:p>
        </w:tc>
        <w:tc>
          <w:tcPr>
            <w:tcW w:w="0" w:type="auto"/>
          </w:tcPr>
          <w:p w14:paraId="1FBA86B1" w14:textId="7B20E92D" w:rsidR="008E4D43" w:rsidRPr="000636CA" w:rsidRDefault="008E4D43" w:rsidP="008E4D43">
            <w:pPr>
              <w:jc w:val="center"/>
              <w:rPr>
                <w:rFonts w:ascii="Calibri" w:hAnsi="Calibri" w:cs="Calibri"/>
                <w:b/>
                <w:sz w:val="32"/>
                <w:szCs w:val="32"/>
              </w:rPr>
            </w:pPr>
            <w:r w:rsidRPr="000636CA">
              <w:rPr>
                <w:rFonts w:ascii="Calibri" w:hAnsi="Calibri" w:cs="Calibri"/>
                <w:b/>
                <w:sz w:val="32"/>
                <w:szCs w:val="32"/>
              </w:rPr>
              <w:t>5</w:t>
            </w:r>
            <w:r>
              <w:rPr>
                <w:rFonts w:ascii="Calibri" w:hAnsi="Calibri" w:cs="Calibri"/>
                <w:b/>
                <w:sz w:val="32"/>
                <w:szCs w:val="32"/>
              </w:rPr>
              <w:t>4</w:t>
            </w:r>
            <w:r w:rsidRPr="000636CA">
              <w:rPr>
                <w:rFonts w:ascii="Calibri" w:hAnsi="Calibri" w:cs="Calibri"/>
                <w:b/>
                <w:sz w:val="32"/>
                <w:szCs w:val="32"/>
              </w:rPr>
              <w:t>%</w:t>
            </w:r>
          </w:p>
        </w:tc>
      </w:tr>
      <w:tr w:rsidR="008E4D43" w14:paraId="27B45959" w14:textId="77777777" w:rsidTr="00D15A7C">
        <w:trPr>
          <w:jc w:val="center"/>
        </w:trPr>
        <w:tc>
          <w:tcPr>
            <w:tcW w:w="0" w:type="auto"/>
          </w:tcPr>
          <w:p w14:paraId="66BCA6DF" w14:textId="792F082F" w:rsidR="008E4D43" w:rsidRPr="000636CA" w:rsidRDefault="008E4D43" w:rsidP="00D15A7C">
            <w:pPr>
              <w:rPr>
                <w:rFonts w:ascii="Calibri" w:hAnsi="Calibri" w:cs="Calibri"/>
                <w:sz w:val="32"/>
                <w:szCs w:val="32"/>
              </w:rPr>
            </w:pPr>
            <w:r w:rsidRPr="000636CA">
              <w:rPr>
                <w:rFonts w:ascii="Calibri" w:hAnsi="Calibri" w:cs="Calibri"/>
                <w:sz w:val="32"/>
                <w:szCs w:val="32"/>
              </w:rPr>
              <w:t>UK</w:t>
            </w:r>
            <w:r>
              <w:rPr>
                <w:rFonts w:ascii="Calibri" w:hAnsi="Calibri" w:cs="Calibri"/>
                <w:sz w:val="32"/>
                <w:szCs w:val="32"/>
              </w:rPr>
              <w:t xml:space="preserve"> Government</w:t>
            </w:r>
          </w:p>
        </w:tc>
        <w:tc>
          <w:tcPr>
            <w:tcW w:w="0" w:type="auto"/>
          </w:tcPr>
          <w:p w14:paraId="6E5AAD39" w14:textId="30779D4C" w:rsidR="008E4D43" w:rsidRPr="000636CA" w:rsidRDefault="008E4D43" w:rsidP="00D15A7C">
            <w:pPr>
              <w:jc w:val="center"/>
              <w:rPr>
                <w:rFonts w:ascii="Calibri" w:hAnsi="Calibri" w:cs="Calibri"/>
                <w:b/>
                <w:sz w:val="32"/>
                <w:szCs w:val="32"/>
              </w:rPr>
            </w:pPr>
            <w:r>
              <w:rPr>
                <w:rFonts w:ascii="Calibri" w:hAnsi="Calibri" w:cs="Calibri"/>
                <w:b/>
                <w:sz w:val="32"/>
                <w:szCs w:val="32"/>
              </w:rPr>
              <w:t>8</w:t>
            </w:r>
            <w:r w:rsidRPr="000636CA">
              <w:rPr>
                <w:rFonts w:ascii="Calibri" w:hAnsi="Calibri" w:cs="Calibri"/>
                <w:b/>
                <w:sz w:val="32"/>
                <w:szCs w:val="32"/>
              </w:rPr>
              <w:t>6%</w:t>
            </w:r>
          </w:p>
        </w:tc>
      </w:tr>
    </w:tbl>
    <w:p w14:paraId="3E2AAEFC" w14:textId="0687CAD9" w:rsidR="008E4D43" w:rsidRDefault="008E4D43" w:rsidP="008E4D43">
      <w:pPr>
        <w:rPr>
          <w:rFonts w:ascii="Calibri" w:hAnsi="Calibri" w:cs="Calibri"/>
          <w:sz w:val="28"/>
          <w:szCs w:val="28"/>
        </w:rPr>
      </w:pPr>
    </w:p>
    <w:p w14:paraId="29325EA1" w14:textId="59ABEDAD" w:rsidR="000964B5" w:rsidRDefault="000964B5" w:rsidP="000964B5">
      <w:pPr>
        <w:rPr>
          <w:rFonts w:ascii="Calibri" w:hAnsi="Calibri" w:cs="Calibri"/>
          <w:sz w:val="28"/>
          <w:szCs w:val="28"/>
        </w:rPr>
      </w:pPr>
      <w:r>
        <w:rPr>
          <w:rFonts w:ascii="Calibri" w:hAnsi="Calibri" w:cs="Calibri"/>
          <w:sz w:val="28"/>
          <w:szCs w:val="28"/>
        </w:rPr>
        <w:t>We also</w:t>
      </w:r>
      <w:r w:rsidRPr="00A912FE">
        <w:rPr>
          <w:rFonts w:ascii="Calibri" w:hAnsi="Calibri" w:cs="Calibri"/>
          <w:sz w:val="28"/>
          <w:szCs w:val="28"/>
        </w:rPr>
        <w:t xml:space="preserve"> asked whether disabled people thought decision-makers could be trusted to prioritise </w:t>
      </w:r>
      <w:r w:rsidR="0096090F">
        <w:rPr>
          <w:rFonts w:ascii="Calibri" w:hAnsi="Calibri" w:cs="Calibri"/>
          <w:sz w:val="28"/>
          <w:szCs w:val="28"/>
        </w:rPr>
        <w:t>us</w:t>
      </w:r>
      <w:r w:rsidRPr="00A912FE">
        <w:rPr>
          <w:rFonts w:ascii="Calibri" w:hAnsi="Calibri" w:cs="Calibri"/>
          <w:sz w:val="28"/>
          <w:szCs w:val="28"/>
        </w:rPr>
        <w:t>. The</w:t>
      </w:r>
      <w:r>
        <w:rPr>
          <w:rFonts w:ascii="Calibri" w:hAnsi="Calibri" w:cs="Calibri"/>
          <w:sz w:val="28"/>
          <w:szCs w:val="28"/>
        </w:rPr>
        <w:t xml:space="preserve"> resultant</w:t>
      </w:r>
      <w:r w:rsidRPr="00A912FE">
        <w:rPr>
          <w:rFonts w:ascii="Calibri" w:hAnsi="Calibri" w:cs="Calibri"/>
          <w:sz w:val="28"/>
          <w:szCs w:val="28"/>
        </w:rPr>
        <w:t xml:space="preserve"> figures align with how </w:t>
      </w:r>
      <w:r>
        <w:rPr>
          <w:rFonts w:ascii="Calibri" w:hAnsi="Calibri" w:cs="Calibri"/>
          <w:sz w:val="28"/>
          <w:szCs w:val="28"/>
        </w:rPr>
        <w:t>disabled people in the</w:t>
      </w:r>
      <w:r w:rsidRPr="00A912FE">
        <w:rPr>
          <w:rFonts w:ascii="Calibri" w:hAnsi="Calibri" w:cs="Calibri"/>
          <w:sz w:val="28"/>
          <w:szCs w:val="28"/>
        </w:rPr>
        <w:t xml:space="preserve"> survey are feeling now</w:t>
      </w:r>
      <w:r>
        <w:rPr>
          <w:rFonts w:ascii="Calibri" w:hAnsi="Calibri" w:cs="Calibri"/>
          <w:sz w:val="28"/>
          <w:szCs w:val="28"/>
        </w:rPr>
        <w:t>:</w:t>
      </w:r>
      <w:r w:rsidRPr="00A912FE">
        <w:rPr>
          <w:rFonts w:ascii="Calibri" w:hAnsi="Calibri" w:cs="Calibri"/>
          <w:sz w:val="28"/>
          <w:szCs w:val="28"/>
        </w:rPr>
        <w:t xml:space="preserve"> that </w:t>
      </w:r>
      <w:r w:rsidR="0096090F">
        <w:rPr>
          <w:rFonts w:ascii="Calibri" w:hAnsi="Calibri" w:cs="Calibri"/>
          <w:sz w:val="28"/>
          <w:szCs w:val="28"/>
        </w:rPr>
        <w:t>we</w:t>
      </w:r>
      <w:r>
        <w:rPr>
          <w:rFonts w:ascii="Calibri" w:hAnsi="Calibri" w:cs="Calibri"/>
          <w:sz w:val="28"/>
          <w:szCs w:val="28"/>
        </w:rPr>
        <w:t xml:space="preserve"> are</w:t>
      </w:r>
      <w:r w:rsidRPr="00A912FE">
        <w:rPr>
          <w:rFonts w:ascii="Calibri" w:hAnsi="Calibri" w:cs="Calibri"/>
          <w:sz w:val="28"/>
          <w:szCs w:val="28"/>
        </w:rPr>
        <w:t xml:space="preserve"> under attack</w:t>
      </w:r>
      <w:r>
        <w:rPr>
          <w:rFonts w:ascii="Calibri" w:hAnsi="Calibri" w:cs="Calibri"/>
          <w:sz w:val="28"/>
          <w:szCs w:val="28"/>
        </w:rPr>
        <w:t>,</w:t>
      </w:r>
      <w:r w:rsidRPr="00A912FE">
        <w:rPr>
          <w:rFonts w:ascii="Calibri" w:hAnsi="Calibri" w:cs="Calibri"/>
          <w:sz w:val="28"/>
          <w:szCs w:val="28"/>
        </w:rPr>
        <w:t xml:space="preserve"> esp</w:t>
      </w:r>
      <w:r>
        <w:rPr>
          <w:rFonts w:ascii="Calibri" w:hAnsi="Calibri" w:cs="Calibri"/>
          <w:sz w:val="28"/>
          <w:szCs w:val="28"/>
        </w:rPr>
        <w:t>ecially</w:t>
      </w:r>
      <w:r w:rsidRPr="00A912FE">
        <w:rPr>
          <w:rFonts w:ascii="Calibri" w:hAnsi="Calibri" w:cs="Calibri"/>
          <w:sz w:val="28"/>
          <w:szCs w:val="28"/>
        </w:rPr>
        <w:t xml:space="preserve"> from</w:t>
      </w:r>
      <w:r>
        <w:rPr>
          <w:rFonts w:ascii="Calibri" w:hAnsi="Calibri" w:cs="Calibri"/>
          <w:sz w:val="28"/>
          <w:szCs w:val="28"/>
        </w:rPr>
        <w:t xml:space="preserve"> the</w:t>
      </w:r>
      <w:r w:rsidRPr="00A912FE">
        <w:rPr>
          <w:rFonts w:ascii="Calibri" w:hAnsi="Calibri" w:cs="Calibri"/>
          <w:sz w:val="28"/>
          <w:szCs w:val="28"/>
        </w:rPr>
        <w:t xml:space="preserve"> UK Gov</w:t>
      </w:r>
      <w:r>
        <w:rPr>
          <w:rFonts w:ascii="Calibri" w:hAnsi="Calibri" w:cs="Calibri"/>
          <w:sz w:val="28"/>
          <w:szCs w:val="28"/>
        </w:rPr>
        <w:t xml:space="preserve">ernment following </w:t>
      </w:r>
      <w:r w:rsidRPr="00A912FE">
        <w:rPr>
          <w:rFonts w:ascii="Calibri" w:hAnsi="Calibri" w:cs="Calibri"/>
          <w:sz w:val="28"/>
          <w:szCs w:val="28"/>
        </w:rPr>
        <w:t xml:space="preserve">the cuts to disability benefits and the </w:t>
      </w:r>
      <w:r>
        <w:rPr>
          <w:rFonts w:ascii="Calibri" w:hAnsi="Calibri" w:cs="Calibri"/>
          <w:sz w:val="28"/>
          <w:szCs w:val="28"/>
        </w:rPr>
        <w:t xml:space="preserve">accompanying </w:t>
      </w:r>
      <w:r w:rsidRPr="00A912FE">
        <w:rPr>
          <w:rFonts w:ascii="Calibri" w:hAnsi="Calibri" w:cs="Calibri"/>
          <w:sz w:val="28"/>
          <w:szCs w:val="28"/>
        </w:rPr>
        <w:t>narrative that</w:t>
      </w:r>
      <w:r>
        <w:rPr>
          <w:rFonts w:ascii="Calibri" w:hAnsi="Calibri" w:cs="Calibri"/>
          <w:sz w:val="28"/>
          <w:szCs w:val="28"/>
        </w:rPr>
        <w:t xml:space="preserve"> has intensified</w:t>
      </w:r>
      <w:r w:rsidRPr="00A912FE">
        <w:rPr>
          <w:rFonts w:ascii="Calibri" w:hAnsi="Calibri" w:cs="Calibri"/>
          <w:sz w:val="28"/>
          <w:szCs w:val="28"/>
        </w:rPr>
        <w:t xml:space="preserve">. </w:t>
      </w:r>
    </w:p>
    <w:p w14:paraId="0C650369" w14:textId="77777777" w:rsidR="000964B5" w:rsidRDefault="000964B5" w:rsidP="000964B5">
      <w:pPr>
        <w:rPr>
          <w:rFonts w:ascii="Calibri" w:hAnsi="Calibri" w:cs="Calibri"/>
          <w:sz w:val="28"/>
          <w:szCs w:val="28"/>
        </w:rPr>
      </w:pPr>
    </w:p>
    <w:tbl>
      <w:tblPr>
        <w:tblStyle w:val="TableGrid"/>
        <w:tblW w:w="0" w:type="auto"/>
        <w:jc w:val="center"/>
        <w:tblLook w:val="04A0" w:firstRow="1" w:lastRow="0" w:firstColumn="1" w:lastColumn="0" w:noHBand="0" w:noVBand="1"/>
      </w:tblPr>
      <w:tblGrid>
        <w:gridCol w:w="6618"/>
        <w:gridCol w:w="1037"/>
      </w:tblGrid>
      <w:tr w:rsidR="000964B5" w14:paraId="31938EF9" w14:textId="77777777" w:rsidTr="007034C1">
        <w:trPr>
          <w:jc w:val="center"/>
        </w:trPr>
        <w:tc>
          <w:tcPr>
            <w:tcW w:w="0" w:type="auto"/>
            <w:shd w:val="clear" w:color="auto" w:fill="E59EDC" w:themeFill="accent5" w:themeFillTint="66"/>
          </w:tcPr>
          <w:p w14:paraId="1A407A1C" w14:textId="77777777" w:rsidR="000964B5" w:rsidRPr="000636CA" w:rsidRDefault="000964B5" w:rsidP="007034C1">
            <w:pPr>
              <w:rPr>
                <w:rFonts w:ascii="Calibri" w:hAnsi="Calibri" w:cs="Calibri"/>
                <w:b/>
                <w:sz w:val="32"/>
                <w:szCs w:val="32"/>
              </w:rPr>
            </w:pPr>
            <w:r>
              <w:rPr>
                <w:rFonts w:ascii="Calibri" w:hAnsi="Calibri" w:cs="Calibri"/>
                <w:b/>
                <w:sz w:val="32"/>
                <w:szCs w:val="32"/>
              </w:rPr>
              <w:t>Low level of trust</w:t>
            </w:r>
            <w:r w:rsidRPr="000636CA">
              <w:rPr>
                <w:rFonts w:ascii="Calibri" w:hAnsi="Calibri" w:cs="Calibri"/>
                <w:b/>
                <w:sz w:val="32"/>
                <w:szCs w:val="32"/>
              </w:rPr>
              <w:t xml:space="preserve"> in</w:t>
            </w:r>
            <w:r>
              <w:rPr>
                <w:rFonts w:ascii="Calibri" w:hAnsi="Calibri" w:cs="Calibri"/>
                <w:b/>
                <w:sz w:val="32"/>
                <w:szCs w:val="32"/>
              </w:rPr>
              <w:t xml:space="preserve"> prioritising disabled people</w:t>
            </w:r>
            <w:r w:rsidRPr="000636CA">
              <w:rPr>
                <w:rFonts w:ascii="Calibri" w:hAnsi="Calibri" w:cs="Calibri"/>
                <w:b/>
                <w:sz w:val="32"/>
                <w:szCs w:val="32"/>
              </w:rPr>
              <w:t>:</w:t>
            </w:r>
          </w:p>
        </w:tc>
        <w:tc>
          <w:tcPr>
            <w:tcW w:w="0" w:type="auto"/>
            <w:shd w:val="clear" w:color="auto" w:fill="E59EDC" w:themeFill="accent5" w:themeFillTint="66"/>
          </w:tcPr>
          <w:p w14:paraId="36994908" w14:textId="77777777" w:rsidR="000964B5" w:rsidRPr="000636CA" w:rsidRDefault="000964B5" w:rsidP="007034C1">
            <w:pPr>
              <w:jc w:val="center"/>
              <w:rPr>
                <w:rFonts w:ascii="Calibri" w:hAnsi="Calibri" w:cs="Calibri"/>
                <w:b/>
                <w:sz w:val="32"/>
                <w:szCs w:val="32"/>
              </w:rPr>
            </w:pPr>
            <w:r>
              <w:rPr>
                <w:rFonts w:ascii="Calibri" w:hAnsi="Calibri" w:cs="Calibri"/>
                <w:b/>
                <w:sz w:val="32"/>
                <w:szCs w:val="32"/>
              </w:rPr>
              <w:t>Figure</w:t>
            </w:r>
          </w:p>
        </w:tc>
      </w:tr>
      <w:tr w:rsidR="000964B5" w14:paraId="3251B4D4" w14:textId="77777777" w:rsidTr="007034C1">
        <w:trPr>
          <w:jc w:val="center"/>
        </w:trPr>
        <w:tc>
          <w:tcPr>
            <w:tcW w:w="0" w:type="auto"/>
          </w:tcPr>
          <w:p w14:paraId="04E0C2D9" w14:textId="77777777" w:rsidR="000964B5" w:rsidRPr="000636CA" w:rsidRDefault="000964B5" w:rsidP="007034C1">
            <w:pPr>
              <w:rPr>
                <w:rFonts w:ascii="Calibri" w:hAnsi="Calibri" w:cs="Calibri"/>
                <w:sz w:val="32"/>
                <w:szCs w:val="32"/>
              </w:rPr>
            </w:pPr>
            <w:r>
              <w:rPr>
                <w:rFonts w:ascii="Calibri" w:hAnsi="Calibri" w:cs="Calibri"/>
                <w:sz w:val="32"/>
                <w:szCs w:val="32"/>
              </w:rPr>
              <w:t>L</w:t>
            </w:r>
            <w:r w:rsidRPr="000636CA">
              <w:rPr>
                <w:rFonts w:ascii="Calibri" w:hAnsi="Calibri" w:cs="Calibri"/>
                <w:sz w:val="32"/>
                <w:szCs w:val="32"/>
              </w:rPr>
              <w:t xml:space="preserve">ocal </w:t>
            </w:r>
            <w:r>
              <w:rPr>
                <w:rFonts w:ascii="Calibri" w:hAnsi="Calibri" w:cs="Calibri"/>
                <w:sz w:val="32"/>
                <w:szCs w:val="32"/>
              </w:rPr>
              <w:t>Authority</w:t>
            </w:r>
          </w:p>
        </w:tc>
        <w:tc>
          <w:tcPr>
            <w:tcW w:w="0" w:type="auto"/>
          </w:tcPr>
          <w:p w14:paraId="3D9FB0E2" w14:textId="77777777" w:rsidR="000964B5" w:rsidRPr="000636CA" w:rsidRDefault="000964B5" w:rsidP="007034C1">
            <w:pPr>
              <w:jc w:val="center"/>
              <w:rPr>
                <w:rFonts w:ascii="Calibri" w:hAnsi="Calibri" w:cs="Calibri"/>
                <w:b/>
                <w:sz w:val="32"/>
                <w:szCs w:val="32"/>
              </w:rPr>
            </w:pPr>
            <w:r>
              <w:rPr>
                <w:rFonts w:ascii="Calibri" w:hAnsi="Calibri" w:cs="Calibri"/>
                <w:b/>
                <w:sz w:val="32"/>
                <w:szCs w:val="32"/>
              </w:rPr>
              <w:t>71%</w:t>
            </w:r>
          </w:p>
        </w:tc>
      </w:tr>
      <w:tr w:rsidR="000964B5" w14:paraId="0BE2AE30" w14:textId="77777777" w:rsidTr="007034C1">
        <w:trPr>
          <w:jc w:val="center"/>
        </w:trPr>
        <w:tc>
          <w:tcPr>
            <w:tcW w:w="0" w:type="auto"/>
          </w:tcPr>
          <w:p w14:paraId="039303FC" w14:textId="77777777" w:rsidR="000964B5" w:rsidRPr="000636CA" w:rsidRDefault="000964B5" w:rsidP="007034C1">
            <w:pPr>
              <w:rPr>
                <w:rFonts w:ascii="Calibri" w:hAnsi="Calibri" w:cs="Calibri"/>
                <w:sz w:val="32"/>
                <w:szCs w:val="32"/>
              </w:rPr>
            </w:pPr>
            <w:r w:rsidRPr="000636CA">
              <w:rPr>
                <w:rFonts w:ascii="Calibri" w:hAnsi="Calibri" w:cs="Calibri"/>
                <w:sz w:val="32"/>
                <w:szCs w:val="32"/>
              </w:rPr>
              <w:t>Scot</w:t>
            </w:r>
            <w:r>
              <w:rPr>
                <w:rFonts w:ascii="Calibri" w:hAnsi="Calibri" w:cs="Calibri"/>
                <w:sz w:val="32"/>
                <w:szCs w:val="32"/>
              </w:rPr>
              <w:t>tish Government</w:t>
            </w:r>
          </w:p>
        </w:tc>
        <w:tc>
          <w:tcPr>
            <w:tcW w:w="0" w:type="auto"/>
          </w:tcPr>
          <w:p w14:paraId="3A0C7B4B" w14:textId="77777777" w:rsidR="000964B5" w:rsidRPr="000636CA" w:rsidRDefault="000964B5" w:rsidP="007034C1">
            <w:pPr>
              <w:jc w:val="center"/>
              <w:rPr>
                <w:rFonts w:ascii="Calibri" w:hAnsi="Calibri" w:cs="Calibri"/>
                <w:b/>
                <w:sz w:val="32"/>
                <w:szCs w:val="32"/>
              </w:rPr>
            </w:pPr>
            <w:r>
              <w:rPr>
                <w:rFonts w:ascii="Calibri" w:hAnsi="Calibri" w:cs="Calibri"/>
                <w:b/>
                <w:sz w:val="32"/>
                <w:szCs w:val="32"/>
              </w:rPr>
              <w:t>60</w:t>
            </w:r>
            <w:r w:rsidRPr="000636CA">
              <w:rPr>
                <w:rFonts w:ascii="Calibri" w:hAnsi="Calibri" w:cs="Calibri"/>
                <w:b/>
                <w:sz w:val="32"/>
                <w:szCs w:val="32"/>
              </w:rPr>
              <w:t>%</w:t>
            </w:r>
          </w:p>
        </w:tc>
      </w:tr>
      <w:tr w:rsidR="000964B5" w14:paraId="6C665958" w14:textId="77777777" w:rsidTr="007034C1">
        <w:trPr>
          <w:jc w:val="center"/>
        </w:trPr>
        <w:tc>
          <w:tcPr>
            <w:tcW w:w="0" w:type="auto"/>
          </w:tcPr>
          <w:p w14:paraId="124114EC" w14:textId="77777777" w:rsidR="000964B5" w:rsidRPr="000636CA" w:rsidRDefault="000964B5" w:rsidP="007034C1">
            <w:pPr>
              <w:rPr>
                <w:rFonts w:ascii="Calibri" w:hAnsi="Calibri" w:cs="Calibri"/>
                <w:sz w:val="32"/>
                <w:szCs w:val="32"/>
              </w:rPr>
            </w:pPr>
            <w:r w:rsidRPr="000636CA">
              <w:rPr>
                <w:rFonts w:ascii="Calibri" w:hAnsi="Calibri" w:cs="Calibri"/>
                <w:sz w:val="32"/>
                <w:szCs w:val="32"/>
              </w:rPr>
              <w:t>UK</w:t>
            </w:r>
            <w:r>
              <w:rPr>
                <w:rFonts w:ascii="Calibri" w:hAnsi="Calibri" w:cs="Calibri"/>
                <w:sz w:val="32"/>
                <w:szCs w:val="32"/>
              </w:rPr>
              <w:t xml:space="preserve"> Government</w:t>
            </w:r>
          </w:p>
        </w:tc>
        <w:tc>
          <w:tcPr>
            <w:tcW w:w="0" w:type="auto"/>
          </w:tcPr>
          <w:p w14:paraId="65CC5F06" w14:textId="77777777" w:rsidR="000964B5" w:rsidRPr="000636CA" w:rsidRDefault="000964B5" w:rsidP="007034C1">
            <w:pPr>
              <w:jc w:val="center"/>
              <w:rPr>
                <w:rFonts w:ascii="Calibri" w:hAnsi="Calibri" w:cs="Calibri"/>
                <w:b/>
                <w:sz w:val="32"/>
                <w:szCs w:val="32"/>
              </w:rPr>
            </w:pPr>
            <w:r>
              <w:rPr>
                <w:rFonts w:ascii="Calibri" w:hAnsi="Calibri" w:cs="Calibri"/>
                <w:b/>
                <w:sz w:val="32"/>
                <w:szCs w:val="32"/>
              </w:rPr>
              <w:t>88</w:t>
            </w:r>
            <w:r w:rsidRPr="000636CA">
              <w:rPr>
                <w:rFonts w:ascii="Calibri" w:hAnsi="Calibri" w:cs="Calibri"/>
                <w:b/>
                <w:sz w:val="32"/>
                <w:szCs w:val="32"/>
              </w:rPr>
              <w:t>%</w:t>
            </w:r>
          </w:p>
        </w:tc>
      </w:tr>
    </w:tbl>
    <w:p w14:paraId="3988CA08" w14:textId="77777777" w:rsidR="000964B5" w:rsidRDefault="000964B5" w:rsidP="008E4D43">
      <w:pPr>
        <w:rPr>
          <w:rFonts w:ascii="Calibri" w:hAnsi="Calibri" w:cs="Calibri"/>
          <w:sz w:val="28"/>
          <w:szCs w:val="28"/>
        </w:rPr>
      </w:pPr>
    </w:p>
    <w:p w14:paraId="227DA8D9" w14:textId="0FAA411E" w:rsidR="008E4D43" w:rsidRDefault="00853ECC" w:rsidP="008E4D43">
      <w:pPr>
        <w:rPr>
          <w:rFonts w:ascii="Calibri" w:hAnsi="Calibri" w:cs="Calibri"/>
          <w:sz w:val="28"/>
          <w:szCs w:val="28"/>
        </w:rPr>
      </w:pPr>
      <w:r w:rsidRPr="00853ECC">
        <w:rPr>
          <w:rFonts w:ascii="Calibri" w:hAnsi="Calibri" w:cs="Calibri"/>
          <w:sz w:val="28"/>
          <w:szCs w:val="28"/>
        </w:rPr>
        <w:t>From the comments it</w:t>
      </w:r>
      <w:r>
        <w:rPr>
          <w:rFonts w:ascii="Calibri" w:hAnsi="Calibri" w:cs="Calibri"/>
          <w:sz w:val="28"/>
          <w:szCs w:val="28"/>
        </w:rPr>
        <w:t xml:space="preserve"> i</w:t>
      </w:r>
      <w:r w:rsidRPr="00853ECC">
        <w:rPr>
          <w:rFonts w:ascii="Calibri" w:hAnsi="Calibri" w:cs="Calibri"/>
          <w:sz w:val="28"/>
          <w:szCs w:val="28"/>
        </w:rPr>
        <w:t xml:space="preserve">s </w:t>
      </w:r>
      <w:r>
        <w:rPr>
          <w:rFonts w:ascii="Calibri" w:hAnsi="Calibri" w:cs="Calibri"/>
          <w:sz w:val="28"/>
          <w:szCs w:val="28"/>
        </w:rPr>
        <w:t>apparent</w:t>
      </w:r>
      <w:r w:rsidRPr="00853ECC">
        <w:rPr>
          <w:rFonts w:ascii="Calibri" w:hAnsi="Calibri" w:cs="Calibri"/>
          <w:sz w:val="28"/>
          <w:szCs w:val="28"/>
        </w:rPr>
        <w:t xml:space="preserve"> </w:t>
      </w:r>
      <w:r>
        <w:rPr>
          <w:rFonts w:ascii="Calibri" w:hAnsi="Calibri" w:cs="Calibri"/>
          <w:sz w:val="28"/>
          <w:szCs w:val="28"/>
        </w:rPr>
        <w:t>disabled people</w:t>
      </w:r>
      <w:r w:rsidRPr="00853ECC">
        <w:rPr>
          <w:rFonts w:ascii="Calibri" w:hAnsi="Calibri" w:cs="Calibri"/>
          <w:sz w:val="28"/>
          <w:szCs w:val="28"/>
        </w:rPr>
        <w:t xml:space="preserve"> feel decision-makers do not understand disabled people’s lives or forget disabled people even exist. </w:t>
      </w:r>
    </w:p>
    <w:p w14:paraId="195E6089" w14:textId="1B6B0462" w:rsidR="000964B5" w:rsidRDefault="000964B5" w:rsidP="000964B5">
      <w:pPr>
        <w:spacing w:after="0"/>
        <w:ind w:left="720"/>
        <w:rPr>
          <w:rFonts w:ascii="Calibri" w:hAnsi="Calibri" w:cs="Calibri"/>
          <w:sz w:val="28"/>
          <w:szCs w:val="28"/>
        </w:rPr>
      </w:pPr>
      <w:r>
        <w:rPr>
          <w:rFonts w:ascii="Calibri" w:hAnsi="Calibri" w:cs="Calibri"/>
          <w:sz w:val="28"/>
          <w:szCs w:val="28"/>
        </w:rPr>
        <w:t>“</w:t>
      </w:r>
      <w:r w:rsidRPr="000964B5">
        <w:rPr>
          <w:rFonts w:ascii="Calibri" w:hAnsi="Calibri" w:cs="Calibri"/>
          <w:sz w:val="28"/>
          <w:szCs w:val="28"/>
        </w:rPr>
        <w:t>The vast majority of councillors, MSPs and MPs are currently able-bodied. Until they have a disabled constituent in front of them, I honestly think they forget we exist.</w:t>
      </w:r>
      <w:r>
        <w:rPr>
          <w:rFonts w:ascii="Calibri" w:hAnsi="Calibri" w:cs="Calibri"/>
          <w:sz w:val="28"/>
          <w:szCs w:val="28"/>
        </w:rPr>
        <w:t>”</w:t>
      </w:r>
    </w:p>
    <w:p w14:paraId="5854D323" w14:textId="77777777" w:rsidR="00C23B94" w:rsidRDefault="00C23B94" w:rsidP="001F2A14">
      <w:pPr>
        <w:rPr>
          <w:rFonts w:ascii="Calibri" w:hAnsi="Calibri" w:cs="Calibri"/>
          <w:sz w:val="28"/>
          <w:szCs w:val="28"/>
        </w:rPr>
      </w:pPr>
    </w:p>
    <w:p w14:paraId="1190C6FC" w14:textId="3D0A89CA" w:rsidR="001F2A14" w:rsidRDefault="001F2A14" w:rsidP="001F2A14">
      <w:pPr>
        <w:rPr>
          <w:rFonts w:ascii="Calibri" w:hAnsi="Calibri" w:cs="Calibri"/>
          <w:sz w:val="28"/>
          <w:szCs w:val="28"/>
        </w:rPr>
      </w:pPr>
      <w:r w:rsidRPr="00853ECC">
        <w:rPr>
          <w:rFonts w:ascii="Calibri" w:hAnsi="Calibri" w:cs="Calibri"/>
          <w:sz w:val="28"/>
          <w:szCs w:val="28"/>
        </w:rPr>
        <w:t xml:space="preserve">For many of </w:t>
      </w:r>
      <w:r>
        <w:rPr>
          <w:rFonts w:ascii="Calibri" w:hAnsi="Calibri" w:cs="Calibri"/>
          <w:sz w:val="28"/>
          <w:szCs w:val="28"/>
        </w:rPr>
        <w:t>the</w:t>
      </w:r>
      <w:r w:rsidRPr="00853ECC">
        <w:rPr>
          <w:rFonts w:ascii="Calibri" w:hAnsi="Calibri" w:cs="Calibri"/>
          <w:sz w:val="28"/>
          <w:szCs w:val="28"/>
        </w:rPr>
        <w:t xml:space="preserve"> respondents, this ignorance and thoughtlessness makes it easy for decision-makers to dehumanise and even demonise disabled people.</w:t>
      </w:r>
    </w:p>
    <w:p w14:paraId="2BC8EB16" w14:textId="1E41C8D2" w:rsidR="00A912FE" w:rsidRPr="00A912FE" w:rsidRDefault="00A912FE" w:rsidP="00A912FE">
      <w:pPr>
        <w:rPr>
          <w:rFonts w:ascii="Calibri" w:hAnsi="Calibri" w:cs="Calibri"/>
          <w:sz w:val="28"/>
          <w:szCs w:val="28"/>
        </w:rPr>
      </w:pPr>
      <w:r w:rsidRPr="00A912FE">
        <w:rPr>
          <w:rFonts w:ascii="Calibri" w:hAnsi="Calibri" w:cs="Calibri"/>
          <w:sz w:val="28"/>
          <w:szCs w:val="28"/>
        </w:rPr>
        <w:t>D</w:t>
      </w:r>
      <w:r>
        <w:rPr>
          <w:rFonts w:ascii="Calibri" w:hAnsi="Calibri" w:cs="Calibri"/>
          <w:sz w:val="28"/>
          <w:szCs w:val="28"/>
        </w:rPr>
        <w:t>isabled people</w:t>
      </w:r>
      <w:r w:rsidRPr="00A912FE">
        <w:rPr>
          <w:rFonts w:ascii="Calibri" w:hAnsi="Calibri" w:cs="Calibri"/>
          <w:sz w:val="28"/>
          <w:szCs w:val="28"/>
        </w:rPr>
        <w:t xml:space="preserve"> feel attacked and worthless, made out to be benefit scroungers with those in charge starting from the default position that they are fraudulently playing the system. Respondents described feeling stigmatised and having to justify their existence. It can be summed up by the following comment:</w:t>
      </w:r>
    </w:p>
    <w:p w14:paraId="62AC46B0" w14:textId="4CB08897" w:rsidR="008E4D43" w:rsidRDefault="00A912FE" w:rsidP="00A912FE">
      <w:pPr>
        <w:spacing w:after="0"/>
        <w:ind w:left="720"/>
        <w:rPr>
          <w:rFonts w:ascii="Calibri" w:hAnsi="Calibri" w:cs="Calibri"/>
          <w:sz w:val="28"/>
          <w:szCs w:val="28"/>
        </w:rPr>
      </w:pPr>
      <w:r>
        <w:rPr>
          <w:rFonts w:ascii="Calibri" w:hAnsi="Calibri" w:cs="Calibri"/>
          <w:sz w:val="28"/>
          <w:szCs w:val="28"/>
        </w:rPr>
        <w:t>“</w:t>
      </w:r>
      <w:r w:rsidRPr="00A912FE">
        <w:rPr>
          <w:rFonts w:ascii="Calibri" w:hAnsi="Calibri" w:cs="Calibri"/>
          <w:sz w:val="28"/>
          <w:szCs w:val="28"/>
        </w:rPr>
        <w:t>Being a disabled person right now in the UK is a hostile experience. The Government policies around benefits, the war being waged by DWP with assessments and UC elements and thanks to the press and media the way disabled people are described or illustrated is simply cruel. It's clear that the divide and conquer efforts are doing exactly that.</w:t>
      </w:r>
      <w:r>
        <w:rPr>
          <w:rFonts w:ascii="Calibri" w:hAnsi="Calibri" w:cs="Calibri"/>
          <w:sz w:val="28"/>
          <w:szCs w:val="28"/>
        </w:rPr>
        <w:t>”</w:t>
      </w:r>
    </w:p>
    <w:p w14:paraId="4BF0642C" w14:textId="603FDA47" w:rsidR="00A912FE" w:rsidRDefault="00A912FE" w:rsidP="008E4D43">
      <w:pPr>
        <w:rPr>
          <w:rFonts w:ascii="Calibri" w:hAnsi="Calibri" w:cs="Calibri"/>
          <w:sz w:val="28"/>
          <w:szCs w:val="28"/>
        </w:rPr>
      </w:pPr>
    </w:p>
    <w:p w14:paraId="0CA5BE06" w14:textId="1D3BB4FE" w:rsidR="00A912FE" w:rsidRDefault="00D572CB" w:rsidP="008E4D43">
      <w:pPr>
        <w:rPr>
          <w:rFonts w:ascii="Calibri" w:hAnsi="Calibri" w:cs="Calibri"/>
          <w:sz w:val="28"/>
          <w:szCs w:val="28"/>
        </w:rPr>
      </w:pPr>
      <w:r>
        <w:rPr>
          <w:rFonts w:ascii="Calibri" w:hAnsi="Calibri" w:cs="Calibri"/>
          <w:sz w:val="28"/>
          <w:szCs w:val="28"/>
        </w:rPr>
        <w:t xml:space="preserve">In all the questions around ability to influence and levels of trust, the Scottish Government did fare better than the UK as a whole and local authorities and councillors. Scotland is a small country, and arguably </w:t>
      </w:r>
      <w:r w:rsidR="00C23B94">
        <w:rPr>
          <w:rFonts w:ascii="Calibri" w:hAnsi="Calibri" w:cs="Calibri"/>
          <w:sz w:val="28"/>
          <w:szCs w:val="28"/>
        </w:rPr>
        <w:t>people in Scotland feel closer to</w:t>
      </w:r>
      <w:r>
        <w:rPr>
          <w:rFonts w:ascii="Calibri" w:hAnsi="Calibri" w:cs="Calibri"/>
          <w:sz w:val="28"/>
          <w:szCs w:val="28"/>
        </w:rPr>
        <w:t xml:space="preserve"> Scottish Government and MSPs</w:t>
      </w:r>
      <w:r w:rsidR="00C23B94">
        <w:rPr>
          <w:rFonts w:ascii="Calibri" w:hAnsi="Calibri" w:cs="Calibri"/>
          <w:sz w:val="28"/>
          <w:szCs w:val="28"/>
        </w:rPr>
        <w:t xml:space="preserve"> with </w:t>
      </w:r>
      <w:r>
        <w:rPr>
          <w:rFonts w:ascii="Calibri" w:hAnsi="Calibri" w:cs="Calibri"/>
          <w:sz w:val="28"/>
          <w:szCs w:val="28"/>
        </w:rPr>
        <w:t xml:space="preserve">Westminster and its MPs </w:t>
      </w:r>
      <w:r w:rsidR="00C23B94">
        <w:rPr>
          <w:rFonts w:ascii="Calibri" w:hAnsi="Calibri" w:cs="Calibri"/>
          <w:sz w:val="28"/>
          <w:szCs w:val="28"/>
        </w:rPr>
        <w:t xml:space="preserve">seeming </w:t>
      </w:r>
      <w:r>
        <w:rPr>
          <w:rFonts w:ascii="Calibri" w:hAnsi="Calibri" w:cs="Calibri"/>
          <w:sz w:val="28"/>
          <w:szCs w:val="28"/>
        </w:rPr>
        <w:t xml:space="preserve">more remote. This could foster a greater sense of having the potential to influence. Also, being represented by eight MSPs as opposed to just one MP widens the opportunities of engagement. </w:t>
      </w:r>
    </w:p>
    <w:p w14:paraId="51F8C604" w14:textId="7928689A" w:rsidR="00D572CB" w:rsidRDefault="00D572CB" w:rsidP="008E4D43">
      <w:pPr>
        <w:rPr>
          <w:rFonts w:ascii="Calibri" w:hAnsi="Calibri" w:cs="Calibri"/>
          <w:sz w:val="28"/>
          <w:szCs w:val="28"/>
        </w:rPr>
      </w:pPr>
      <w:r>
        <w:rPr>
          <w:rFonts w:ascii="Calibri" w:hAnsi="Calibri" w:cs="Calibri"/>
          <w:sz w:val="28"/>
          <w:szCs w:val="28"/>
        </w:rPr>
        <w:t xml:space="preserve">Many of the campaigns GDA members have participated in have been directed at the Scottish Government and this could also play a role in survey respondents feeling they have more influence and engagement with the Scottish Parliament and the decision-makers within it. This undoubtedly also contributes to the low levels of trust in MPs and sense of being powerless to influence the UK Government. The survey was </w:t>
      </w:r>
      <w:r w:rsidR="000E42A6">
        <w:rPr>
          <w:rFonts w:ascii="Calibri" w:hAnsi="Calibri" w:cs="Calibri"/>
          <w:sz w:val="28"/>
          <w:szCs w:val="28"/>
        </w:rPr>
        <w:t>‘</w:t>
      </w:r>
      <w:r>
        <w:rPr>
          <w:rFonts w:ascii="Calibri" w:hAnsi="Calibri" w:cs="Calibri"/>
          <w:sz w:val="28"/>
          <w:szCs w:val="28"/>
        </w:rPr>
        <w:t>live</w:t>
      </w:r>
      <w:r w:rsidR="000E42A6">
        <w:rPr>
          <w:rFonts w:ascii="Calibri" w:hAnsi="Calibri" w:cs="Calibri"/>
          <w:sz w:val="28"/>
          <w:szCs w:val="28"/>
        </w:rPr>
        <w:t>’</w:t>
      </w:r>
      <w:r>
        <w:rPr>
          <w:rFonts w:ascii="Calibri" w:hAnsi="Calibri" w:cs="Calibri"/>
          <w:sz w:val="28"/>
          <w:szCs w:val="28"/>
        </w:rPr>
        <w:t xml:space="preserve"> as the Universal Credit Bill was making its legislative journey through Westminster</w:t>
      </w:r>
      <w:r w:rsidR="000E42A6">
        <w:rPr>
          <w:rFonts w:ascii="Calibri" w:hAnsi="Calibri" w:cs="Calibri"/>
          <w:sz w:val="28"/>
          <w:szCs w:val="28"/>
        </w:rPr>
        <w:t>, and GDA members had just undertaken a mass letter-writing campaign to their MPs expressing their outrage at the proposals.</w:t>
      </w:r>
      <w:r w:rsidR="00E21C25">
        <w:rPr>
          <w:rFonts w:ascii="Calibri" w:hAnsi="Calibri" w:cs="Calibri"/>
          <w:sz w:val="28"/>
          <w:szCs w:val="28"/>
        </w:rPr>
        <w:t xml:space="preserve"> People would be completing the survey as it became apparent the UK Government w</w:t>
      </w:r>
      <w:r w:rsidR="00DD2BBB">
        <w:rPr>
          <w:rFonts w:ascii="Calibri" w:hAnsi="Calibri" w:cs="Calibri"/>
          <w:sz w:val="28"/>
          <w:szCs w:val="28"/>
        </w:rPr>
        <w:t>as</w:t>
      </w:r>
      <w:r w:rsidR="00E21C25">
        <w:rPr>
          <w:rFonts w:ascii="Calibri" w:hAnsi="Calibri" w:cs="Calibri"/>
          <w:sz w:val="28"/>
          <w:szCs w:val="28"/>
        </w:rPr>
        <w:t xml:space="preserve"> determined to make cuts to disability benefits regardless. </w:t>
      </w:r>
    </w:p>
    <w:p w14:paraId="2A071A05" w14:textId="039E934D" w:rsidR="00D572CB" w:rsidRDefault="00DD2BBB" w:rsidP="008E4D43">
      <w:pPr>
        <w:rPr>
          <w:rFonts w:ascii="Calibri" w:hAnsi="Calibri" w:cs="Calibri"/>
          <w:sz w:val="28"/>
          <w:szCs w:val="28"/>
        </w:rPr>
      </w:pPr>
      <w:r>
        <w:rPr>
          <w:rFonts w:ascii="Calibri" w:hAnsi="Calibri" w:cs="Calibri"/>
          <w:sz w:val="28"/>
          <w:szCs w:val="28"/>
        </w:rPr>
        <w:t>That there was so little trust in Local Authorities is perhaps not surprising, given that many of the services disabled people rely on are delivered at that local level. Social care budgets have been slashed and, as highlighted (above p.</w:t>
      </w:r>
      <w:r w:rsidR="0039052E">
        <w:rPr>
          <w:rFonts w:ascii="Calibri" w:hAnsi="Calibri" w:cs="Calibri"/>
          <w:sz w:val="28"/>
          <w:szCs w:val="28"/>
        </w:rPr>
        <w:t>15</w:t>
      </w:r>
      <w:r>
        <w:rPr>
          <w:rFonts w:ascii="Calibri" w:hAnsi="Calibri" w:cs="Calibri"/>
          <w:sz w:val="28"/>
          <w:szCs w:val="28"/>
        </w:rPr>
        <w:t>), 7</w:t>
      </w:r>
      <w:r w:rsidR="00B81951">
        <w:rPr>
          <w:rFonts w:ascii="Calibri" w:hAnsi="Calibri" w:cs="Calibri"/>
          <w:sz w:val="28"/>
          <w:szCs w:val="28"/>
        </w:rPr>
        <w:t>3</w:t>
      </w:r>
      <w:r>
        <w:rPr>
          <w:rFonts w:ascii="Calibri" w:hAnsi="Calibri" w:cs="Calibri"/>
          <w:sz w:val="28"/>
          <w:szCs w:val="28"/>
        </w:rPr>
        <w:t xml:space="preserve">% of survey respondents were not able to access social or personal care which adequately meets their needs.  Local Authorities, as the immediate funders and/or deliverers of social care services, are being blamed for the poor quality provision, although they would argue the </w:t>
      </w:r>
      <w:r w:rsidR="007F2896">
        <w:rPr>
          <w:rFonts w:ascii="Calibri" w:hAnsi="Calibri" w:cs="Calibri"/>
          <w:sz w:val="28"/>
          <w:szCs w:val="28"/>
        </w:rPr>
        <w:t>culpability ultimately lies</w:t>
      </w:r>
      <w:r>
        <w:rPr>
          <w:rFonts w:ascii="Calibri" w:hAnsi="Calibri" w:cs="Calibri"/>
          <w:sz w:val="28"/>
          <w:szCs w:val="28"/>
        </w:rPr>
        <w:t xml:space="preserve"> </w:t>
      </w:r>
      <w:r w:rsidR="007F2896">
        <w:rPr>
          <w:rFonts w:ascii="Calibri" w:hAnsi="Calibri" w:cs="Calibri"/>
          <w:sz w:val="28"/>
          <w:szCs w:val="28"/>
        </w:rPr>
        <w:t xml:space="preserve">with </w:t>
      </w:r>
      <w:r>
        <w:rPr>
          <w:rFonts w:ascii="Calibri" w:hAnsi="Calibri" w:cs="Calibri"/>
          <w:sz w:val="28"/>
          <w:szCs w:val="28"/>
        </w:rPr>
        <w:t xml:space="preserve">the Scottish Government which allocates the local budgets. </w:t>
      </w:r>
    </w:p>
    <w:p w14:paraId="168F4958" w14:textId="5AD4202C" w:rsidR="00D572CB" w:rsidRDefault="00D572CB" w:rsidP="008E4D43">
      <w:pPr>
        <w:rPr>
          <w:rFonts w:ascii="Calibri" w:hAnsi="Calibri" w:cs="Calibri"/>
          <w:sz w:val="28"/>
          <w:szCs w:val="28"/>
        </w:rPr>
      </w:pPr>
    </w:p>
    <w:p w14:paraId="12D4E4BB" w14:textId="77777777" w:rsidR="008A4A7B" w:rsidRPr="004B5EC5" w:rsidRDefault="008A4A7B" w:rsidP="008A4A7B">
      <w:pPr>
        <w:rPr>
          <w:rFonts w:ascii="Calibri" w:hAnsi="Calibri" w:cs="Calibri"/>
          <w:b/>
          <w:bCs/>
          <w:sz w:val="28"/>
          <w:szCs w:val="28"/>
        </w:rPr>
      </w:pPr>
      <w:r w:rsidRPr="004B5EC5">
        <w:rPr>
          <w:rFonts w:ascii="Calibri" w:hAnsi="Calibri" w:cs="Calibri"/>
          <w:b/>
          <w:bCs/>
          <w:sz w:val="28"/>
          <w:szCs w:val="28"/>
        </w:rPr>
        <w:t>DISABLED PEOPLE’S BENEFITS</w:t>
      </w:r>
    </w:p>
    <w:p w14:paraId="330BBEF3" w14:textId="2C0029BF" w:rsidR="00C128D9" w:rsidRDefault="008A4A7B" w:rsidP="008A4A7B">
      <w:pPr>
        <w:rPr>
          <w:rFonts w:ascii="Calibri" w:hAnsi="Calibri" w:cs="Calibri"/>
          <w:sz w:val="28"/>
          <w:szCs w:val="28"/>
        </w:rPr>
      </w:pPr>
      <w:r>
        <w:rPr>
          <w:rFonts w:ascii="Calibri" w:hAnsi="Calibri" w:cs="Calibri"/>
          <w:sz w:val="28"/>
          <w:szCs w:val="28"/>
        </w:rPr>
        <w:t xml:space="preserve">As mentioned, above, one of the reasons many survey respondents have so little trust in the UK Government, is the changes made to disability benefits. The level at which benefits are set is inadequate and, as confirmed by the survey, do not cover the additional costs incurred by being disabled. The hostility aimed at people on benefits has also increased, in the rhetoric used by </w:t>
      </w:r>
      <w:r w:rsidR="00171BBE">
        <w:rPr>
          <w:rFonts w:ascii="Calibri" w:hAnsi="Calibri" w:cs="Calibri"/>
          <w:sz w:val="28"/>
          <w:szCs w:val="28"/>
        </w:rPr>
        <w:t xml:space="preserve">some </w:t>
      </w:r>
      <w:r>
        <w:rPr>
          <w:rFonts w:ascii="Calibri" w:hAnsi="Calibri" w:cs="Calibri"/>
          <w:sz w:val="28"/>
          <w:szCs w:val="28"/>
        </w:rPr>
        <w:t xml:space="preserve">politicians and </w:t>
      </w:r>
      <w:r w:rsidR="000F39BD">
        <w:rPr>
          <w:rFonts w:ascii="Calibri" w:hAnsi="Calibri" w:cs="Calibri"/>
          <w:sz w:val="28"/>
          <w:szCs w:val="28"/>
        </w:rPr>
        <w:t>driven by</w:t>
      </w:r>
      <w:r w:rsidR="00AB1F4A">
        <w:rPr>
          <w:rFonts w:ascii="Calibri" w:hAnsi="Calibri" w:cs="Calibri"/>
          <w:sz w:val="28"/>
          <w:szCs w:val="28"/>
        </w:rPr>
        <w:t xml:space="preserve"> much of</w:t>
      </w:r>
      <w:r>
        <w:rPr>
          <w:rFonts w:ascii="Calibri" w:hAnsi="Calibri" w:cs="Calibri"/>
          <w:sz w:val="28"/>
          <w:szCs w:val="28"/>
        </w:rPr>
        <w:t xml:space="preserve"> the media</w:t>
      </w:r>
      <w:r w:rsidR="00171BBE">
        <w:rPr>
          <w:rFonts w:ascii="Calibri" w:hAnsi="Calibri" w:cs="Calibri"/>
          <w:sz w:val="28"/>
          <w:szCs w:val="28"/>
        </w:rPr>
        <w:t xml:space="preserve"> and the rise of the far right</w:t>
      </w:r>
      <w:r>
        <w:rPr>
          <w:rFonts w:ascii="Calibri" w:hAnsi="Calibri" w:cs="Calibri"/>
          <w:sz w:val="28"/>
          <w:szCs w:val="28"/>
        </w:rPr>
        <w:t xml:space="preserve">. </w:t>
      </w:r>
    </w:p>
    <w:p w14:paraId="0C578984" w14:textId="29C2D901" w:rsidR="008A4A7B" w:rsidRDefault="008A4A7B" w:rsidP="008A4A7B">
      <w:pPr>
        <w:rPr>
          <w:rFonts w:ascii="Calibri" w:hAnsi="Calibri" w:cs="Calibri"/>
          <w:sz w:val="28"/>
          <w:szCs w:val="28"/>
        </w:rPr>
      </w:pPr>
      <w:r>
        <w:rPr>
          <w:rFonts w:ascii="Calibri" w:hAnsi="Calibri" w:cs="Calibri"/>
          <w:sz w:val="28"/>
          <w:szCs w:val="28"/>
        </w:rPr>
        <w:t xml:space="preserve">A false narrative of PIP or ADP being easy to get and people living lives of luxury on them has been allowed to take root. However, when survey respondents were asked how easy the application and assessment processes were to claim these benefits, </w:t>
      </w:r>
      <w:r w:rsidRPr="0053503F">
        <w:rPr>
          <w:rFonts w:ascii="Calibri" w:hAnsi="Calibri" w:cs="Calibri"/>
          <w:b/>
          <w:bCs/>
          <w:sz w:val="28"/>
          <w:szCs w:val="28"/>
        </w:rPr>
        <w:t>84%</w:t>
      </w:r>
      <w:r>
        <w:rPr>
          <w:rFonts w:ascii="Calibri" w:hAnsi="Calibri" w:cs="Calibri"/>
          <w:sz w:val="28"/>
          <w:szCs w:val="28"/>
        </w:rPr>
        <w:t xml:space="preserve"> said they were </w:t>
      </w:r>
      <w:r w:rsidRPr="0053503F">
        <w:rPr>
          <w:rFonts w:ascii="Calibri" w:hAnsi="Calibri" w:cs="Calibri"/>
          <w:b/>
          <w:bCs/>
          <w:sz w:val="28"/>
          <w:szCs w:val="28"/>
        </w:rPr>
        <w:t>hard to apply for and receive</w:t>
      </w:r>
      <w:r>
        <w:rPr>
          <w:rFonts w:ascii="Calibri" w:hAnsi="Calibri" w:cs="Calibri"/>
          <w:sz w:val="28"/>
          <w:szCs w:val="28"/>
        </w:rPr>
        <w:t>. As one survey respondent put it:</w:t>
      </w:r>
    </w:p>
    <w:p w14:paraId="15434D8B" w14:textId="7931AC1B" w:rsidR="008A4A7B" w:rsidRDefault="008A4A7B" w:rsidP="008A4A7B">
      <w:pPr>
        <w:ind w:left="720"/>
        <w:rPr>
          <w:rFonts w:ascii="Calibri" w:hAnsi="Calibri" w:cs="Calibri"/>
          <w:sz w:val="28"/>
          <w:szCs w:val="28"/>
        </w:rPr>
      </w:pPr>
      <w:r>
        <w:rPr>
          <w:rFonts w:ascii="Calibri" w:hAnsi="Calibri" w:cs="Calibri"/>
          <w:sz w:val="28"/>
          <w:szCs w:val="28"/>
        </w:rPr>
        <w:t>“</w:t>
      </w:r>
      <w:r w:rsidRPr="004B5EC5">
        <w:rPr>
          <w:rFonts w:ascii="Calibri" w:hAnsi="Calibri" w:cs="Calibri"/>
          <w:sz w:val="28"/>
          <w:szCs w:val="28"/>
        </w:rPr>
        <w:t>It was a horrible</w:t>
      </w:r>
      <w:r w:rsidR="00171BBE">
        <w:rPr>
          <w:rFonts w:ascii="Calibri" w:hAnsi="Calibri" w:cs="Calibri"/>
          <w:sz w:val="28"/>
          <w:szCs w:val="28"/>
        </w:rPr>
        <w:t>,</w:t>
      </w:r>
      <w:r w:rsidRPr="004B5EC5">
        <w:rPr>
          <w:rFonts w:ascii="Calibri" w:hAnsi="Calibri" w:cs="Calibri"/>
          <w:sz w:val="28"/>
          <w:szCs w:val="28"/>
        </w:rPr>
        <w:t xml:space="preserve"> humiliating </w:t>
      </w:r>
      <w:r w:rsidR="00171BBE">
        <w:rPr>
          <w:rFonts w:ascii="Calibri" w:hAnsi="Calibri" w:cs="Calibri"/>
          <w:sz w:val="28"/>
          <w:szCs w:val="28"/>
        </w:rPr>
        <w:t xml:space="preserve">and traumatic </w:t>
      </w:r>
      <w:r w:rsidRPr="004B5EC5">
        <w:rPr>
          <w:rFonts w:ascii="Calibri" w:hAnsi="Calibri" w:cs="Calibri"/>
          <w:sz w:val="28"/>
          <w:szCs w:val="28"/>
        </w:rPr>
        <w:t>process which made me relive my traumatic experience without the needed support afterwards. Making you focus on all the things you're no longer able to do put me in a very dark place.</w:t>
      </w:r>
      <w:r>
        <w:rPr>
          <w:rFonts w:ascii="Calibri" w:hAnsi="Calibri" w:cs="Calibri"/>
          <w:sz w:val="28"/>
          <w:szCs w:val="28"/>
        </w:rPr>
        <w:t>”</w:t>
      </w:r>
    </w:p>
    <w:p w14:paraId="52029700" w14:textId="77777777" w:rsidR="008A4A7B" w:rsidRDefault="008A4A7B" w:rsidP="008A4A7B">
      <w:pPr>
        <w:rPr>
          <w:rFonts w:ascii="Calibri" w:hAnsi="Calibri" w:cs="Calibri"/>
          <w:sz w:val="28"/>
          <w:szCs w:val="28"/>
        </w:rPr>
      </w:pPr>
      <w:r>
        <w:rPr>
          <w:rFonts w:ascii="Calibri" w:hAnsi="Calibri" w:cs="Calibri"/>
          <w:sz w:val="28"/>
          <w:szCs w:val="28"/>
        </w:rPr>
        <w:t xml:space="preserve">Other respondents described appalling treatment from the DWP and those carrying out assessment interviews. </w:t>
      </w:r>
    </w:p>
    <w:p w14:paraId="4867BC1B" w14:textId="77777777" w:rsidR="008A4A7B" w:rsidRDefault="008A4A7B" w:rsidP="008A4A7B">
      <w:pPr>
        <w:spacing w:after="0"/>
        <w:ind w:left="720"/>
        <w:rPr>
          <w:rFonts w:ascii="Calibri" w:hAnsi="Calibri" w:cs="Calibri"/>
          <w:sz w:val="28"/>
          <w:szCs w:val="28"/>
        </w:rPr>
      </w:pPr>
      <w:r>
        <w:rPr>
          <w:rFonts w:ascii="Calibri" w:hAnsi="Calibri" w:cs="Calibri"/>
          <w:sz w:val="28"/>
          <w:szCs w:val="28"/>
        </w:rPr>
        <w:t>“</w:t>
      </w:r>
      <w:r w:rsidRPr="004B5EC5">
        <w:rPr>
          <w:rFonts w:ascii="Calibri" w:hAnsi="Calibri" w:cs="Calibri"/>
          <w:sz w:val="28"/>
          <w:szCs w:val="28"/>
        </w:rPr>
        <w:t>It’s very traumatising having to go into so much detail and made me feel very ashamed that I can’t just be “normal” no matter how hard I try. Having to prove to people who aren’t even qualified and know NOTHING about your disabilities is beyond comprehension. Some have very ableist opinions and make that very evident in the way they speak to you.</w:t>
      </w:r>
      <w:r>
        <w:rPr>
          <w:rFonts w:ascii="Calibri" w:hAnsi="Calibri" w:cs="Calibri"/>
          <w:sz w:val="28"/>
          <w:szCs w:val="28"/>
        </w:rPr>
        <w:t>”</w:t>
      </w:r>
    </w:p>
    <w:p w14:paraId="27DB6414" w14:textId="2AB6553A" w:rsidR="008A4A7B" w:rsidRDefault="008A4A7B" w:rsidP="008A4A7B">
      <w:pPr>
        <w:spacing w:after="0"/>
        <w:ind w:left="720"/>
        <w:rPr>
          <w:rFonts w:ascii="Calibri" w:hAnsi="Calibri" w:cs="Calibri"/>
          <w:sz w:val="28"/>
          <w:szCs w:val="28"/>
        </w:rPr>
      </w:pPr>
      <w:r>
        <w:rPr>
          <w:rFonts w:ascii="Calibri" w:hAnsi="Calibri" w:cs="Calibri"/>
          <w:sz w:val="28"/>
          <w:szCs w:val="28"/>
        </w:rPr>
        <w:t>“</w:t>
      </w:r>
      <w:r w:rsidRPr="0053503F">
        <w:rPr>
          <w:rFonts w:ascii="Calibri" w:hAnsi="Calibri" w:cs="Calibri"/>
          <w:sz w:val="28"/>
          <w:szCs w:val="28"/>
        </w:rPr>
        <w:t xml:space="preserve">The process itself was straightforward enough, but the 'advisors' were </w:t>
      </w:r>
      <w:r w:rsidR="007210B0" w:rsidRPr="007210B0">
        <w:rPr>
          <w:rFonts w:ascii="Calibri" w:hAnsi="Calibri" w:cs="Calibri"/>
          <w:b/>
          <w:sz w:val="28"/>
          <w:szCs w:val="28"/>
        </w:rPr>
        <w:t>horrible</w:t>
      </w:r>
      <w:r w:rsidRPr="0053503F">
        <w:rPr>
          <w:rFonts w:ascii="Calibri" w:hAnsi="Calibri" w:cs="Calibri"/>
          <w:sz w:val="28"/>
          <w:szCs w:val="28"/>
        </w:rPr>
        <w:t xml:space="preserve">, making me jump through hoops and humiliating me when I wasn't sure </w:t>
      </w:r>
      <w:r w:rsidR="00CF2CFD">
        <w:rPr>
          <w:rFonts w:ascii="Calibri" w:hAnsi="Calibri" w:cs="Calibri"/>
          <w:sz w:val="28"/>
          <w:szCs w:val="28"/>
        </w:rPr>
        <w:t>o</w:t>
      </w:r>
      <w:r w:rsidRPr="0053503F">
        <w:rPr>
          <w:rFonts w:ascii="Calibri" w:hAnsi="Calibri" w:cs="Calibri"/>
          <w:sz w:val="28"/>
          <w:szCs w:val="28"/>
        </w:rPr>
        <w:t>f something...one called me stupid, and hung up.</w:t>
      </w:r>
      <w:r>
        <w:rPr>
          <w:rFonts w:ascii="Calibri" w:hAnsi="Calibri" w:cs="Calibri"/>
          <w:sz w:val="28"/>
          <w:szCs w:val="28"/>
        </w:rPr>
        <w:t>”</w:t>
      </w:r>
    </w:p>
    <w:p w14:paraId="1DF78460" w14:textId="77777777" w:rsidR="00171BBE" w:rsidRDefault="00171BBE" w:rsidP="00171BBE">
      <w:pPr>
        <w:spacing w:after="0"/>
        <w:rPr>
          <w:rFonts w:ascii="Calibri" w:hAnsi="Calibri" w:cs="Calibri"/>
          <w:sz w:val="28"/>
          <w:szCs w:val="28"/>
        </w:rPr>
      </w:pPr>
    </w:p>
    <w:p w14:paraId="6760045F" w14:textId="2E1B3EED" w:rsidR="00171BBE" w:rsidRDefault="008A4A7B" w:rsidP="00171BBE">
      <w:pPr>
        <w:spacing w:after="0"/>
        <w:rPr>
          <w:rFonts w:ascii="Calibri" w:hAnsi="Calibri" w:cs="Calibri"/>
          <w:sz w:val="28"/>
          <w:szCs w:val="28"/>
        </w:rPr>
      </w:pPr>
      <w:r>
        <w:rPr>
          <w:rFonts w:ascii="Calibri" w:hAnsi="Calibri" w:cs="Calibri"/>
          <w:sz w:val="28"/>
          <w:szCs w:val="28"/>
        </w:rPr>
        <w:t xml:space="preserve">Our survey also confirmed that </w:t>
      </w:r>
      <w:r w:rsidR="00171BBE">
        <w:rPr>
          <w:rFonts w:ascii="Calibri" w:hAnsi="Calibri" w:cs="Calibri"/>
          <w:sz w:val="28"/>
          <w:szCs w:val="28"/>
        </w:rPr>
        <w:t>poor decisions have been made on the basis of assessments</w:t>
      </w:r>
      <w:r>
        <w:rPr>
          <w:rFonts w:ascii="Calibri" w:hAnsi="Calibri" w:cs="Calibri"/>
          <w:sz w:val="28"/>
          <w:szCs w:val="28"/>
        </w:rPr>
        <w:t xml:space="preserve">, denying people benefits to which they are entitled. </w:t>
      </w:r>
      <w:r w:rsidR="00171BBE">
        <w:rPr>
          <w:rFonts w:ascii="Calibri" w:hAnsi="Calibri" w:cs="Calibri"/>
          <w:sz w:val="28"/>
          <w:szCs w:val="28"/>
        </w:rPr>
        <w:t xml:space="preserve">The question about this was not specific to DWP or Scottish Government and simply asked </w:t>
      </w:r>
      <w:r w:rsidR="00171BBE" w:rsidRPr="00171BBE">
        <w:rPr>
          <w:rFonts w:ascii="Calibri" w:hAnsi="Calibri" w:cs="Calibri"/>
          <w:b/>
          <w:bCs/>
          <w:sz w:val="28"/>
          <w:szCs w:val="28"/>
        </w:rPr>
        <w:t>“Have you had to challenge a benefit decision?”.</w:t>
      </w:r>
      <w:r w:rsidR="00171BBE">
        <w:rPr>
          <w:rFonts w:ascii="Calibri" w:hAnsi="Calibri" w:cs="Calibri"/>
          <w:sz w:val="28"/>
          <w:szCs w:val="28"/>
        </w:rPr>
        <w:t xml:space="preserve"> It is therefore not possible to provide the detail about the source of the benefits and related challenge.  However, one respondent described the impact of an error on the DWP’s part, leaving them with no money just as the Covid lockdown was imposed in 2020.</w:t>
      </w:r>
    </w:p>
    <w:p w14:paraId="6649CF2E" w14:textId="77777777" w:rsidR="00FB047E" w:rsidRDefault="00FB047E" w:rsidP="00171BBE">
      <w:pPr>
        <w:spacing w:after="0"/>
        <w:rPr>
          <w:rFonts w:ascii="Calibri" w:hAnsi="Calibri" w:cs="Calibri"/>
          <w:sz w:val="28"/>
          <w:szCs w:val="28"/>
        </w:rPr>
      </w:pPr>
    </w:p>
    <w:p w14:paraId="6994AFBD" w14:textId="77777777" w:rsidR="00171BBE" w:rsidRDefault="00171BBE" w:rsidP="00171BBE">
      <w:pPr>
        <w:ind w:left="720"/>
        <w:rPr>
          <w:rFonts w:ascii="Calibri" w:hAnsi="Calibri" w:cs="Calibri"/>
          <w:sz w:val="28"/>
          <w:szCs w:val="28"/>
        </w:rPr>
      </w:pPr>
      <w:r>
        <w:rPr>
          <w:rFonts w:ascii="Calibri" w:hAnsi="Calibri" w:cs="Calibri"/>
          <w:sz w:val="28"/>
          <w:szCs w:val="28"/>
        </w:rPr>
        <w:t>“</w:t>
      </w:r>
      <w:r w:rsidRPr="005568DC">
        <w:rPr>
          <w:rFonts w:ascii="Calibri" w:hAnsi="Calibri" w:cs="Calibri"/>
          <w:sz w:val="28"/>
          <w:szCs w:val="28"/>
        </w:rPr>
        <w:t>GDA supported me to challenge this with DWP and I received a call to say that my benefits had been stopped due to an error. GDA supported me to get all the payments backdated but I would not have been able to do this without support. It was an extremely stressful situation, given the timing - entering lockdown with no money!</w:t>
      </w:r>
      <w:r>
        <w:rPr>
          <w:rFonts w:ascii="Calibri" w:hAnsi="Calibri" w:cs="Calibri"/>
          <w:sz w:val="28"/>
          <w:szCs w:val="28"/>
        </w:rPr>
        <w:t>”</w:t>
      </w:r>
    </w:p>
    <w:p w14:paraId="7E0D9DF8" w14:textId="763F38F6" w:rsidR="008A4A7B" w:rsidRDefault="008A4A7B" w:rsidP="00171BBE">
      <w:pPr>
        <w:spacing w:after="0"/>
        <w:rPr>
          <w:rFonts w:ascii="Calibri" w:hAnsi="Calibri" w:cs="Calibri"/>
          <w:sz w:val="28"/>
          <w:szCs w:val="28"/>
        </w:rPr>
      </w:pPr>
      <w:r>
        <w:rPr>
          <w:rFonts w:ascii="Calibri" w:hAnsi="Calibri" w:cs="Calibri"/>
          <w:sz w:val="28"/>
          <w:szCs w:val="28"/>
        </w:rPr>
        <w:t xml:space="preserve">Of the survey respondents who had challenged benefit award decisions, </w:t>
      </w:r>
      <w:r w:rsidRPr="005568DC">
        <w:rPr>
          <w:rFonts w:ascii="Calibri" w:hAnsi="Calibri" w:cs="Calibri"/>
          <w:b/>
          <w:bCs/>
          <w:sz w:val="28"/>
          <w:szCs w:val="28"/>
        </w:rPr>
        <w:t>77% had been successful</w:t>
      </w:r>
      <w:r w:rsidR="00171BBE">
        <w:rPr>
          <w:rFonts w:ascii="Calibri" w:hAnsi="Calibri" w:cs="Calibri"/>
          <w:b/>
          <w:bCs/>
          <w:sz w:val="28"/>
          <w:szCs w:val="28"/>
        </w:rPr>
        <w:t xml:space="preserve"> with their challenge</w:t>
      </w:r>
      <w:r>
        <w:rPr>
          <w:rFonts w:ascii="Calibri" w:hAnsi="Calibri" w:cs="Calibri"/>
          <w:sz w:val="28"/>
          <w:szCs w:val="28"/>
        </w:rPr>
        <w:t xml:space="preserve">. </w:t>
      </w:r>
      <w:r w:rsidR="00171BBE">
        <w:rPr>
          <w:rFonts w:ascii="Calibri" w:hAnsi="Calibri" w:cs="Calibri"/>
          <w:sz w:val="28"/>
          <w:szCs w:val="28"/>
        </w:rPr>
        <w:t>It was described as “extremely stressful” to</w:t>
      </w:r>
      <w:r>
        <w:rPr>
          <w:rFonts w:ascii="Calibri" w:hAnsi="Calibri" w:cs="Calibri"/>
          <w:sz w:val="28"/>
          <w:szCs w:val="28"/>
        </w:rPr>
        <w:t xml:space="preserve"> challenge a decision and many only do so with the support and guidance of services like GDA’s welfare rights advice, </w:t>
      </w:r>
      <w:r w:rsidRPr="005568DC">
        <w:rPr>
          <w:rFonts w:ascii="Calibri" w:hAnsi="Calibri" w:cs="Calibri"/>
          <w:sz w:val="28"/>
          <w:szCs w:val="28"/>
        </w:rPr>
        <w:t>Rights Now</w:t>
      </w:r>
      <w:r w:rsidR="007049D9">
        <w:rPr>
          <w:rFonts w:ascii="Calibri" w:hAnsi="Calibri" w:cs="Calibri"/>
          <w:sz w:val="28"/>
          <w:szCs w:val="28"/>
        </w:rPr>
        <w:t xml:space="preserve"> or similar.</w:t>
      </w:r>
      <w:r>
        <w:rPr>
          <w:rFonts w:ascii="Calibri" w:hAnsi="Calibri" w:cs="Calibri"/>
          <w:sz w:val="28"/>
          <w:szCs w:val="28"/>
        </w:rPr>
        <w:t xml:space="preserve"> </w:t>
      </w:r>
    </w:p>
    <w:p w14:paraId="6B723039" w14:textId="67A35DE3" w:rsidR="008A4A7B" w:rsidRPr="00F26D6B" w:rsidRDefault="008A4A7B" w:rsidP="008A4A7B">
      <w:pPr>
        <w:rPr>
          <w:rFonts w:ascii="Calibri" w:hAnsi="Calibri" w:cs="Calibri"/>
          <w:sz w:val="28"/>
          <w:szCs w:val="28"/>
        </w:rPr>
      </w:pPr>
      <w:r w:rsidRPr="00F26D6B">
        <w:rPr>
          <w:rFonts w:ascii="Calibri" w:hAnsi="Calibri" w:cs="Calibri"/>
          <w:sz w:val="28"/>
          <w:szCs w:val="28"/>
        </w:rPr>
        <w:t xml:space="preserve">The conversation around disability benefits has to change </w:t>
      </w:r>
      <w:r>
        <w:rPr>
          <w:rFonts w:ascii="Calibri" w:hAnsi="Calibri" w:cs="Calibri"/>
          <w:sz w:val="28"/>
          <w:szCs w:val="28"/>
        </w:rPr>
        <w:t>to signify th</w:t>
      </w:r>
      <w:r w:rsidR="00171BBE">
        <w:rPr>
          <w:rFonts w:ascii="Calibri" w:hAnsi="Calibri" w:cs="Calibri"/>
          <w:sz w:val="28"/>
          <w:szCs w:val="28"/>
        </w:rPr>
        <w:t xml:space="preserve">at these benefits </w:t>
      </w:r>
      <w:r>
        <w:rPr>
          <w:rFonts w:ascii="Calibri" w:hAnsi="Calibri" w:cs="Calibri"/>
          <w:sz w:val="28"/>
          <w:szCs w:val="28"/>
        </w:rPr>
        <w:t>are a safety net which people need to be able to live a dignified life. Disabled people need to stop being made to feel they are, as survey respondents commented, “</w:t>
      </w:r>
      <w:r w:rsidRPr="00F26D6B">
        <w:rPr>
          <w:rFonts w:ascii="Calibri" w:hAnsi="Calibri" w:cs="Calibri"/>
          <w:sz w:val="28"/>
          <w:szCs w:val="28"/>
        </w:rPr>
        <w:t xml:space="preserve">made </w:t>
      </w:r>
      <w:r>
        <w:rPr>
          <w:rFonts w:ascii="Calibri" w:hAnsi="Calibri" w:cs="Calibri"/>
          <w:sz w:val="28"/>
          <w:szCs w:val="28"/>
        </w:rPr>
        <w:t>to</w:t>
      </w:r>
      <w:r w:rsidRPr="00F26D6B">
        <w:rPr>
          <w:rFonts w:ascii="Calibri" w:hAnsi="Calibri" w:cs="Calibri"/>
          <w:sz w:val="28"/>
          <w:szCs w:val="28"/>
        </w:rPr>
        <w:t xml:space="preserve"> feel like a criminal</w:t>
      </w:r>
      <w:r>
        <w:rPr>
          <w:rFonts w:ascii="Calibri" w:hAnsi="Calibri" w:cs="Calibri"/>
          <w:sz w:val="28"/>
          <w:szCs w:val="28"/>
        </w:rPr>
        <w:t>” or “</w:t>
      </w:r>
      <w:r w:rsidRPr="00F26D6B">
        <w:rPr>
          <w:rFonts w:ascii="Calibri" w:hAnsi="Calibri" w:cs="Calibri"/>
          <w:sz w:val="28"/>
          <w:szCs w:val="28"/>
        </w:rPr>
        <w:t>blaming every issue in our society on the disabled and making out we are benefit scroungers</w:t>
      </w:r>
      <w:r>
        <w:rPr>
          <w:rFonts w:ascii="Calibri" w:hAnsi="Calibri" w:cs="Calibri"/>
          <w:sz w:val="28"/>
          <w:szCs w:val="28"/>
        </w:rPr>
        <w:t>.”</w:t>
      </w:r>
    </w:p>
    <w:p w14:paraId="16B0E1BC" w14:textId="77777777" w:rsidR="008A4A7B" w:rsidRDefault="008A4A7B" w:rsidP="008A4A7B">
      <w:pPr>
        <w:rPr>
          <w:rFonts w:ascii="Calibri" w:hAnsi="Calibri" w:cs="Calibri"/>
          <w:sz w:val="28"/>
          <w:szCs w:val="28"/>
        </w:rPr>
      </w:pPr>
      <w:r>
        <w:rPr>
          <w:rFonts w:ascii="Calibri" w:hAnsi="Calibri" w:cs="Calibri"/>
          <w:sz w:val="28"/>
          <w:szCs w:val="28"/>
        </w:rPr>
        <w:t>Disabled people’s experiences of being ‘othered’ or discriminated against also came through strongly in two survey questions which asked respondents if the felt they had been treated differently or unfairly in the past because of:</w:t>
      </w:r>
    </w:p>
    <w:p w14:paraId="1AD0B9D9" w14:textId="77777777" w:rsidR="008A4A7B" w:rsidRDefault="008A4A7B" w:rsidP="008A4A7B">
      <w:pPr>
        <w:pStyle w:val="ListParagraph"/>
        <w:numPr>
          <w:ilvl w:val="0"/>
          <w:numId w:val="3"/>
        </w:numPr>
        <w:rPr>
          <w:rFonts w:ascii="Calibri" w:hAnsi="Calibri" w:cs="Calibri"/>
          <w:sz w:val="28"/>
          <w:szCs w:val="28"/>
        </w:rPr>
      </w:pPr>
      <w:r>
        <w:rPr>
          <w:rFonts w:ascii="Calibri" w:hAnsi="Calibri" w:cs="Calibri"/>
          <w:sz w:val="28"/>
          <w:szCs w:val="28"/>
        </w:rPr>
        <w:t>Being disabled</w:t>
      </w:r>
    </w:p>
    <w:p w14:paraId="5476776C" w14:textId="77777777" w:rsidR="008A4A7B" w:rsidRDefault="008A4A7B" w:rsidP="008A4A7B">
      <w:pPr>
        <w:pStyle w:val="ListParagraph"/>
        <w:numPr>
          <w:ilvl w:val="0"/>
          <w:numId w:val="3"/>
        </w:numPr>
        <w:rPr>
          <w:rFonts w:ascii="Calibri" w:hAnsi="Calibri" w:cs="Calibri"/>
          <w:sz w:val="28"/>
          <w:szCs w:val="28"/>
        </w:rPr>
      </w:pPr>
      <w:r>
        <w:rPr>
          <w:rFonts w:ascii="Calibri" w:hAnsi="Calibri" w:cs="Calibri"/>
          <w:sz w:val="28"/>
          <w:szCs w:val="28"/>
        </w:rPr>
        <w:t>Some reason other than being disabled</w:t>
      </w:r>
    </w:p>
    <w:p w14:paraId="2B7C9CA8" w14:textId="77777777" w:rsidR="007049D9" w:rsidRDefault="008A4A7B" w:rsidP="008A4A7B">
      <w:pPr>
        <w:rPr>
          <w:rFonts w:ascii="Calibri" w:hAnsi="Calibri" w:cs="Calibri"/>
          <w:sz w:val="28"/>
          <w:szCs w:val="28"/>
        </w:rPr>
      </w:pPr>
      <w:r>
        <w:rPr>
          <w:rFonts w:ascii="Calibri" w:hAnsi="Calibri" w:cs="Calibri"/>
          <w:sz w:val="28"/>
          <w:szCs w:val="28"/>
        </w:rPr>
        <w:t xml:space="preserve">In response to the first question, </w:t>
      </w:r>
      <w:r w:rsidRPr="00C24A09">
        <w:rPr>
          <w:rFonts w:ascii="Calibri" w:hAnsi="Calibri" w:cs="Calibri"/>
          <w:b/>
          <w:sz w:val="28"/>
          <w:szCs w:val="28"/>
        </w:rPr>
        <w:t>82%</w:t>
      </w:r>
      <w:r>
        <w:rPr>
          <w:rFonts w:ascii="Calibri" w:hAnsi="Calibri" w:cs="Calibri"/>
          <w:sz w:val="28"/>
          <w:szCs w:val="28"/>
        </w:rPr>
        <w:t xml:space="preserve"> </w:t>
      </w:r>
      <w:r w:rsidRPr="00AB29F7">
        <w:rPr>
          <w:rFonts w:ascii="Calibri" w:hAnsi="Calibri" w:cs="Calibri"/>
          <w:b/>
          <w:sz w:val="28"/>
          <w:szCs w:val="28"/>
        </w:rPr>
        <w:t>said they felt they had been treated differently or unfairly because they were disabled</w:t>
      </w:r>
      <w:r>
        <w:rPr>
          <w:rFonts w:ascii="Calibri" w:hAnsi="Calibri" w:cs="Calibri"/>
          <w:sz w:val="28"/>
          <w:szCs w:val="28"/>
        </w:rPr>
        <w:t xml:space="preserve">. </w:t>
      </w:r>
    </w:p>
    <w:p w14:paraId="5FD04FE9" w14:textId="72791DE4" w:rsidR="008A4A7B" w:rsidRDefault="008A4A7B" w:rsidP="008A4A7B">
      <w:pPr>
        <w:rPr>
          <w:rFonts w:ascii="Calibri" w:hAnsi="Calibri" w:cs="Calibri"/>
          <w:sz w:val="28"/>
          <w:szCs w:val="28"/>
        </w:rPr>
      </w:pPr>
      <w:r>
        <w:rPr>
          <w:rFonts w:ascii="Calibri" w:hAnsi="Calibri" w:cs="Calibri"/>
          <w:sz w:val="28"/>
          <w:szCs w:val="28"/>
        </w:rPr>
        <w:t xml:space="preserve">A further </w:t>
      </w:r>
      <w:r w:rsidRPr="0023493F">
        <w:rPr>
          <w:rFonts w:ascii="Calibri" w:hAnsi="Calibri" w:cs="Calibri"/>
          <w:b/>
          <w:sz w:val="28"/>
          <w:szCs w:val="28"/>
        </w:rPr>
        <w:t>65%</w:t>
      </w:r>
      <w:r>
        <w:rPr>
          <w:rFonts w:ascii="Calibri" w:hAnsi="Calibri" w:cs="Calibri"/>
          <w:sz w:val="28"/>
          <w:szCs w:val="28"/>
        </w:rPr>
        <w:t xml:space="preserve"> </w:t>
      </w:r>
      <w:r w:rsidRPr="00AB29F7">
        <w:rPr>
          <w:rFonts w:ascii="Calibri" w:hAnsi="Calibri" w:cs="Calibri"/>
          <w:b/>
          <w:sz w:val="28"/>
          <w:szCs w:val="28"/>
        </w:rPr>
        <w:t>said they felt they had been treated differently or unfairly because of a reason other than being disabled</w:t>
      </w:r>
      <w:r>
        <w:rPr>
          <w:rFonts w:ascii="Calibri" w:hAnsi="Calibri" w:cs="Calibri"/>
          <w:sz w:val="28"/>
          <w:szCs w:val="28"/>
        </w:rPr>
        <w:t>. The most common reasons given for this treatment were, in no particular order:</w:t>
      </w:r>
    </w:p>
    <w:p w14:paraId="55968A24" w14:textId="77777777" w:rsidR="008A4A7B" w:rsidRDefault="008A4A7B" w:rsidP="008A4A7B">
      <w:pPr>
        <w:pStyle w:val="ListParagraph"/>
        <w:numPr>
          <w:ilvl w:val="0"/>
          <w:numId w:val="4"/>
        </w:numPr>
        <w:rPr>
          <w:rFonts w:ascii="Calibri" w:hAnsi="Calibri" w:cs="Calibri"/>
          <w:sz w:val="28"/>
          <w:szCs w:val="28"/>
        </w:rPr>
      </w:pPr>
      <w:r>
        <w:rPr>
          <w:rFonts w:ascii="Calibri" w:hAnsi="Calibri" w:cs="Calibri"/>
          <w:sz w:val="28"/>
          <w:szCs w:val="28"/>
        </w:rPr>
        <w:t>Race or ethnicity</w:t>
      </w:r>
    </w:p>
    <w:p w14:paraId="0B3E6185" w14:textId="77777777" w:rsidR="008A4A7B" w:rsidRDefault="008A4A7B" w:rsidP="008A4A7B">
      <w:pPr>
        <w:pStyle w:val="ListParagraph"/>
        <w:numPr>
          <w:ilvl w:val="0"/>
          <w:numId w:val="4"/>
        </w:numPr>
        <w:rPr>
          <w:rFonts w:ascii="Calibri" w:hAnsi="Calibri" w:cs="Calibri"/>
          <w:sz w:val="28"/>
          <w:szCs w:val="28"/>
        </w:rPr>
      </w:pPr>
      <w:r>
        <w:rPr>
          <w:rFonts w:ascii="Calibri" w:hAnsi="Calibri" w:cs="Calibri"/>
          <w:sz w:val="28"/>
          <w:szCs w:val="28"/>
        </w:rPr>
        <w:t>Being a woman</w:t>
      </w:r>
    </w:p>
    <w:p w14:paraId="732FE801" w14:textId="77777777" w:rsidR="008A4A7B" w:rsidRDefault="008A4A7B" w:rsidP="008A4A7B">
      <w:pPr>
        <w:pStyle w:val="ListParagraph"/>
        <w:numPr>
          <w:ilvl w:val="0"/>
          <w:numId w:val="4"/>
        </w:numPr>
        <w:rPr>
          <w:rFonts w:ascii="Calibri" w:hAnsi="Calibri" w:cs="Calibri"/>
          <w:sz w:val="28"/>
          <w:szCs w:val="28"/>
        </w:rPr>
      </w:pPr>
      <w:r>
        <w:rPr>
          <w:rFonts w:ascii="Calibri" w:hAnsi="Calibri" w:cs="Calibri"/>
          <w:sz w:val="28"/>
          <w:szCs w:val="28"/>
        </w:rPr>
        <w:t>Being LGBT+</w:t>
      </w:r>
    </w:p>
    <w:p w14:paraId="0FE47384" w14:textId="77777777" w:rsidR="008A4A7B" w:rsidRDefault="008A4A7B" w:rsidP="008A4A7B">
      <w:pPr>
        <w:pStyle w:val="ListParagraph"/>
        <w:numPr>
          <w:ilvl w:val="0"/>
          <w:numId w:val="4"/>
        </w:numPr>
        <w:rPr>
          <w:rFonts w:ascii="Calibri" w:hAnsi="Calibri" w:cs="Calibri"/>
          <w:sz w:val="28"/>
          <w:szCs w:val="28"/>
        </w:rPr>
      </w:pPr>
      <w:r>
        <w:rPr>
          <w:rFonts w:ascii="Calibri" w:hAnsi="Calibri" w:cs="Calibri"/>
          <w:sz w:val="28"/>
          <w:szCs w:val="28"/>
        </w:rPr>
        <w:t>Being an older person</w:t>
      </w:r>
    </w:p>
    <w:p w14:paraId="4A3039E3" w14:textId="77777777" w:rsidR="008A4A7B" w:rsidRPr="00C24A09" w:rsidRDefault="008A4A7B" w:rsidP="008A4A7B">
      <w:pPr>
        <w:pStyle w:val="ListParagraph"/>
        <w:numPr>
          <w:ilvl w:val="0"/>
          <w:numId w:val="4"/>
        </w:numPr>
        <w:rPr>
          <w:rFonts w:ascii="Calibri" w:hAnsi="Calibri" w:cs="Calibri"/>
          <w:sz w:val="28"/>
          <w:szCs w:val="28"/>
        </w:rPr>
      </w:pPr>
      <w:r>
        <w:rPr>
          <w:rFonts w:ascii="Calibri" w:hAnsi="Calibri" w:cs="Calibri"/>
          <w:sz w:val="28"/>
          <w:szCs w:val="28"/>
        </w:rPr>
        <w:t>Being overweight</w:t>
      </w:r>
    </w:p>
    <w:p w14:paraId="6DB2C0A1" w14:textId="476ED812" w:rsidR="008A4A7B" w:rsidRDefault="008A4A7B" w:rsidP="008A4A7B">
      <w:pPr>
        <w:rPr>
          <w:rFonts w:ascii="Calibri" w:hAnsi="Calibri" w:cs="Calibri"/>
          <w:b/>
          <w:bCs/>
          <w:sz w:val="28"/>
          <w:szCs w:val="28"/>
        </w:rPr>
      </w:pPr>
      <w:r>
        <w:rPr>
          <w:rFonts w:ascii="Calibri" w:hAnsi="Calibri" w:cs="Calibri"/>
          <w:b/>
          <w:bCs/>
          <w:sz w:val="28"/>
          <w:szCs w:val="28"/>
        </w:rPr>
        <w:t>CONCLUSION</w:t>
      </w:r>
    </w:p>
    <w:p w14:paraId="2B03321E" w14:textId="326E237B" w:rsidR="001005CA" w:rsidRDefault="001005CA" w:rsidP="0003338E">
      <w:pPr>
        <w:spacing w:after="0" w:line="240" w:lineRule="auto"/>
        <w:rPr>
          <w:rFonts w:ascii="Calibri" w:hAnsi="Calibri" w:cs="Calibri"/>
          <w:sz w:val="28"/>
          <w:szCs w:val="28"/>
        </w:rPr>
      </w:pPr>
      <w:r>
        <w:rPr>
          <w:rFonts w:ascii="Calibri" w:hAnsi="Calibri" w:cs="Calibri"/>
          <w:sz w:val="28"/>
          <w:szCs w:val="28"/>
        </w:rPr>
        <w:t>Overall the results from the 2025 Survey present indisputable evidence</w:t>
      </w:r>
      <w:r w:rsidR="007049D9">
        <w:rPr>
          <w:rFonts w:ascii="Calibri" w:hAnsi="Calibri" w:cs="Calibri"/>
          <w:sz w:val="28"/>
          <w:szCs w:val="28"/>
        </w:rPr>
        <w:t xml:space="preserve"> of d</w:t>
      </w:r>
      <w:r>
        <w:rPr>
          <w:rFonts w:ascii="Calibri" w:hAnsi="Calibri" w:cs="Calibri"/>
          <w:sz w:val="28"/>
          <w:szCs w:val="28"/>
        </w:rPr>
        <w:t xml:space="preserve">isabled people facing brutal and deepening poverty and </w:t>
      </w:r>
      <w:r w:rsidR="007049D9">
        <w:rPr>
          <w:rFonts w:ascii="Calibri" w:hAnsi="Calibri" w:cs="Calibri"/>
          <w:sz w:val="28"/>
          <w:szCs w:val="28"/>
        </w:rPr>
        <w:t xml:space="preserve">being </w:t>
      </w:r>
      <w:r>
        <w:rPr>
          <w:rFonts w:ascii="Calibri" w:hAnsi="Calibri" w:cs="Calibri"/>
          <w:sz w:val="28"/>
          <w:szCs w:val="28"/>
        </w:rPr>
        <w:t>unable to fully access the services and supports they need</w:t>
      </w:r>
      <w:r w:rsidR="00732DB5">
        <w:rPr>
          <w:rFonts w:ascii="Calibri" w:hAnsi="Calibri" w:cs="Calibri"/>
          <w:sz w:val="28"/>
          <w:szCs w:val="28"/>
        </w:rPr>
        <w:t xml:space="preserve"> to live a life of meaning</w:t>
      </w:r>
      <w:r w:rsidR="0003338E">
        <w:rPr>
          <w:rFonts w:ascii="Calibri" w:hAnsi="Calibri" w:cs="Calibri"/>
          <w:sz w:val="28"/>
          <w:szCs w:val="28"/>
        </w:rPr>
        <w:t xml:space="preserve">, </w:t>
      </w:r>
      <w:r w:rsidR="00522943">
        <w:rPr>
          <w:rFonts w:ascii="Calibri" w:hAnsi="Calibri" w:cs="Calibri"/>
          <w:sz w:val="28"/>
          <w:szCs w:val="28"/>
        </w:rPr>
        <w:t>c</w:t>
      </w:r>
      <w:r w:rsidR="00732DB5">
        <w:rPr>
          <w:rFonts w:ascii="Calibri" w:hAnsi="Calibri" w:cs="Calibri"/>
          <w:sz w:val="28"/>
          <w:szCs w:val="28"/>
        </w:rPr>
        <w:t>hoices</w:t>
      </w:r>
      <w:r w:rsidR="0003338E">
        <w:rPr>
          <w:rFonts w:ascii="Calibri" w:hAnsi="Calibri" w:cs="Calibri"/>
          <w:sz w:val="28"/>
          <w:szCs w:val="28"/>
        </w:rPr>
        <w:t xml:space="preserve"> or dignity</w:t>
      </w:r>
      <w:r w:rsidRPr="00522943">
        <w:rPr>
          <w:rFonts w:ascii="Calibri" w:hAnsi="Calibri" w:cs="Calibri"/>
          <w:sz w:val="36"/>
          <w:szCs w:val="36"/>
        </w:rPr>
        <w:t>.</w:t>
      </w:r>
      <w:r w:rsidR="00522943" w:rsidRPr="00522943">
        <w:rPr>
          <w:sz w:val="28"/>
          <w:szCs w:val="28"/>
        </w:rPr>
        <w:t xml:space="preserve"> </w:t>
      </w:r>
      <w:r w:rsidR="00522943" w:rsidRPr="00522943">
        <w:rPr>
          <w:rFonts w:ascii="Calibri" w:hAnsi="Calibri" w:cs="Calibri"/>
          <w:sz w:val="28"/>
          <w:szCs w:val="28"/>
        </w:rPr>
        <w:t xml:space="preserve">At times trying to access these services was described as </w:t>
      </w:r>
      <w:r w:rsidR="0080012F">
        <w:rPr>
          <w:rFonts w:ascii="Calibri" w:hAnsi="Calibri" w:cs="Calibri"/>
          <w:sz w:val="28"/>
          <w:szCs w:val="28"/>
        </w:rPr>
        <w:t xml:space="preserve">humiliating, </w:t>
      </w:r>
      <w:r w:rsidR="00522943" w:rsidRPr="00522943">
        <w:rPr>
          <w:rFonts w:ascii="Calibri" w:hAnsi="Calibri" w:cs="Calibri"/>
          <w:sz w:val="28"/>
          <w:szCs w:val="28"/>
        </w:rPr>
        <w:t>traumatic and brutalising too.</w:t>
      </w:r>
      <w:r w:rsidR="00522943" w:rsidRPr="00522943">
        <w:rPr>
          <w:sz w:val="28"/>
          <w:szCs w:val="28"/>
        </w:rPr>
        <w:t xml:space="preserve"> </w:t>
      </w:r>
      <w:r w:rsidR="007049D9" w:rsidRPr="007049D9">
        <w:rPr>
          <w:rFonts w:ascii="Calibri" w:hAnsi="Calibri" w:cs="Calibri"/>
          <w:sz w:val="28"/>
          <w:szCs w:val="28"/>
        </w:rPr>
        <w:t>Decisions made, especially by the UK Government, ha</w:t>
      </w:r>
      <w:r w:rsidR="007049D9">
        <w:rPr>
          <w:rFonts w:ascii="Calibri" w:hAnsi="Calibri" w:cs="Calibri"/>
          <w:sz w:val="28"/>
          <w:szCs w:val="28"/>
        </w:rPr>
        <w:t>ve</w:t>
      </w:r>
      <w:r w:rsidR="007049D9" w:rsidRPr="007049D9">
        <w:rPr>
          <w:rFonts w:ascii="Calibri" w:hAnsi="Calibri" w:cs="Calibri"/>
          <w:sz w:val="28"/>
          <w:szCs w:val="28"/>
        </w:rPr>
        <w:t xml:space="preserve"> increased despondency and the sense of being forgotten and left behind</w:t>
      </w:r>
      <w:r w:rsidR="007049D9">
        <w:rPr>
          <w:rFonts w:ascii="Calibri" w:hAnsi="Calibri" w:cs="Calibri"/>
          <w:sz w:val="28"/>
          <w:szCs w:val="28"/>
        </w:rPr>
        <w:t>. St</w:t>
      </w:r>
      <w:r w:rsidR="007049D9" w:rsidRPr="007049D9">
        <w:rPr>
          <w:rFonts w:ascii="Calibri" w:hAnsi="Calibri" w:cs="Calibri"/>
          <w:sz w:val="28"/>
          <w:szCs w:val="28"/>
        </w:rPr>
        <w:t xml:space="preserve">ructural inequalities </w:t>
      </w:r>
      <w:r w:rsidR="007049D9">
        <w:rPr>
          <w:rFonts w:ascii="Calibri" w:hAnsi="Calibri" w:cs="Calibri"/>
          <w:sz w:val="28"/>
          <w:szCs w:val="28"/>
        </w:rPr>
        <w:t xml:space="preserve">embedded over decades are </w:t>
      </w:r>
      <w:r w:rsidR="007049D9" w:rsidRPr="007049D9">
        <w:rPr>
          <w:rFonts w:ascii="Calibri" w:hAnsi="Calibri" w:cs="Calibri"/>
          <w:sz w:val="28"/>
          <w:szCs w:val="28"/>
        </w:rPr>
        <w:t>impacting on disabled people and the</w:t>
      </w:r>
      <w:r w:rsidR="007049D9">
        <w:rPr>
          <w:rFonts w:ascii="Calibri" w:hAnsi="Calibri" w:cs="Calibri"/>
          <w:sz w:val="28"/>
          <w:szCs w:val="28"/>
        </w:rPr>
        <w:t>re is a clear</w:t>
      </w:r>
      <w:r w:rsidR="007049D9" w:rsidRPr="007049D9">
        <w:rPr>
          <w:rFonts w:ascii="Calibri" w:hAnsi="Calibri" w:cs="Calibri"/>
          <w:sz w:val="28"/>
          <w:szCs w:val="28"/>
        </w:rPr>
        <w:t xml:space="preserve"> need for action</w:t>
      </w:r>
      <w:r w:rsidR="007049D9">
        <w:rPr>
          <w:rFonts w:ascii="Calibri" w:hAnsi="Calibri" w:cs="Calibri"/>
          <w:sz w:val="28"/>
          <w:szCs w:val="28"/>
        </w:rPr>
        <w:t xml:space="preserve"> now including making disabled people a target for anti-poverty </w:t>
      </w:r>
      <w:r w:rsidR="00732DB5">
        <w:rPr>
          <w:rFonts w:ascii="Calibri" w:hAnsi="Calibri" w:cs="Calibri"/>
          <w:sz w:val="28"/>
          <w:szCs w:val="28"/>
        </w:rPr>
        <w:t>work or poverty reduction</w:t>
      </w:r>
      <w:r w:rsidR="007049D9">
        <w:rPr>
          <w:rFonts w:ascii="Calibri" w:hAnsi="Calibri" w:cs="Calibri"/>
          <w:sz w:val="28"/>
          <w:szCs w:val="28"/>
        </w:rPr>
        <w:t>.</w:t>
      </w:r>
      <w:r>
        <w:rPr>
          <w:rFonts w:ascii="Calibri" w:hAnsi="Calibri" w:cs="Calibri"/>
          <w:sz w:val="28"/>
          <w:szCs w:val="28"/>
        </w:rPr>
        <w:t xml:space="preserve"> </w:t>
      </w:r>
    </w:p>
    <w:p w14:paraId="0B9C811C" w14:textId="77777777" w:rsidR="00522943" w:rsidRDefault="00522943" w:rsidP="00522943">
      <w:pPr>
        <w:spacing w:after="0"/>
        <w:rPr>
          <w:rFonts w:ascii="Calibri" w:hAnsi="Calibri" w:cs="Calibri"/>
          <w:sz w:val="28"/>
          <w:szCs w:val="28"/>
        </w:rPr>
      </w:pPr>
    </w:p>
    <w:p w14:paraId="74BB60EC" w14:textId="41248C89" w:rsidR="00522943" w:rsidRDefault="001005CA" w:rsidP="001005CA">
      <w:pPr>
        <w:rPr>
          <w:rFonts w:ascii="Calibri" w:hAnsi="Calibri" w:cs="Calibri"/>
          <w:sz w:val="28"/>
          <w:szCs w:val="28"/>
        </w:rPr>
      </w:pPr>
      <w:r>
        <w:rPr>
          <w:rFonts w:ascii="Calibri" w:hAnsi="Calibri" w:cs="Calibri"/>
          <w:sz w:val="28"/>
          <w:szCs w:val="28"/>
        </w:rPr>
        <w:t xml:space="preserve">The impact as seen is extreme poverty, </w:t>
      </w:r>
      <w:r w:rsidR="00522943">
        <w:rPr>
          <w:rFonts w:ascii="Calibri" w:hAnsi="Calibri" w:cs="Calibri"/>
          <w:sz w:val="28"/>
          <w:szCs w:val="28"/>
        </w:rPr>
        <w:t xml:space="preserve">not being able to pay bills or afford vital provisions like food or independent living equipment; not being able to manage or cope with unexpected costs of £250; </w:t>
      </w:r>
      <w:r>
        <w:rPr>
          <w:rFonts w:ascii="Calibri" w:hAnsi="Calibri" w:cs="Calibri"/>
          <w:sz w:val="28"/>
          <w:szCs w:val="28"/>
        </w:rPr>
        <w:t xml:space="preserve">reduced opportunities and limitations on life outcomes in terms of not being able to afford to </w:t>
      </w:r>
      <w:r w:rsidR="00522943">
        <w:rPr>
          <w:rFonts w:ascii="Calibri" w:hAnsi="Calibri" w:cs="Calibri"/>
          <w:sz w:val="28"/>
          <w:szCs w:val="28"/>
        </w:rPr>
        <w:t xml:space="preserve">socialise or </w:t>
      </w:r>
      <w:r w:rsidR="0003338E">
        <w:rPr>
          <w:rFonts w:ascii="Calibri" w:hAnsi="Calibri" w:cs="Calibri"/>
          <w:sz w:val="28"/>
          <w:szCs w:val="28"/>
        </w:rPr>
        <w:t xml:space="preserve">connect online, not being able to </w:t>
      </w:r>
      <w:r w:rsidR="00522943">
        <w:rPr>
          <w:rFonts w:ascii="Calibri" w:hAnsi="Calibri" w:cs="Calibri"/>
          <w:sz w:val="28"/>
          <w:szCs w:val="28"/>
        </w:rPr>
        <w:t>find meaningful</w:t>
      </w:r>
      <w:r>
        <w:rPr>
          <w:rFonts w:ascii="Calibri" w:hAnsi="Calibri" w:cs="Calibri"/>
          <w:sz w:val="28"/>
          <w:szCs w:val="28"/>
        </w:rPr>
        <w:t xml:space="preserve"> employmen</w:t>
      </w:r>
      <w:r w:rsidR="00522943">
        <w:rPr>
          <w:rFonts w:ascii="Calibri" w:hAnsi="Calibri" w:cs="Calibri"/>
          <w:sz w:val="28"/>
          <w:szCs w:val="28"/>
        </w:rPr>
        <w:t>t or</w:t>
      </w:r>
      <w:r w:rsidR="0003338E">
        <w:rPr>
          <w:rFonts w:ascii="Calibri" w:hAnsi="Calibri" w:cs="Calibri"/>
          <w:sz w:val="28"/>
          <w:szCs w:val="28"/>
        </w:rPr>
        <w:t xml:space="preserve"> access</w:t>
      </w:r>
      <w:r w:rsidR="00522943">
        <w:rPr>
          <w:rFonts w:ascii="Calibri" w:hAnsi="Calibri" w:cs="Calibri"/>
          <w:sz w:val="28"/>
          <w:szCs w:val="28"/>
        </w:rPr>
        <w:t xml:space="preserve"> support to find or maintain work; not being able to access support and services to maintain wellbeing, to stay active, conne</w:t>
      </w:r>
      <w:r w:rsidR="0003338E">
        <w:rPr>
          <w:rFonts w:ascii="Calibri" w:hAnsi="Calibri" w:cs="Calibri"/>
          <w:sz w:val="28"/>
          <w:szCs w:val="28"/>
        </w:rPr>
        <w:t>cted</w:t>
      </w:r>
      <w:r w:rsidR="00522943">
        <w:rPr>
          <w:rFonts w:ascii="Calibri" w:hAnsi="Calibri" w:cs="Calibri"/>
          <w:sz w:val="28"/>
          <w:szCs w:val="28"/>
        </w:rPr>
        <w:t xml:space="preserve"> or access green spaces; feeling no sense of autonomy choices or control in life including in decisions that affect them and plummeting trust in governments. R</w:t>
      </w:r>
      <w:r>
        <w:rPr>
          <w:rFonts w:ascii="Calibri" w:hAnsi="Calibri" w:cs="Calibri"/>
          <w:sz w:val="28"/>
          <w:szCs w:val="28"/>
        </w:rPr>
        <w:t xml:space="preserve">educed participation and related isolation </w:t>
      </w:r>
      <w:r w:rsidR="00522943">
        <w:rPr>
          <w:rFonts w:ascii="Calibri" w:hAnsi="Calibri" w:cs="Calibri"/>
          <w:sz w:val="28"/>
          <w:szCs w:val="28"/>
        </w:rPr>
        <w:t xml:space="preserve">often stemmed from </w:t>
      </w:r>
      <w:r>
        <w:rPr>
          <w:rFonts w:ascii="Calibri" w:hAnsi="Calibri" w:cs="Calibri"/>
          <w:sz w:val="28"/>
          <w:szCs w:val="28"/>
        </w:rPr>
        <w:t xml:space="preserve">not being able to make the most basic decisions because social care support needs are not being met. </w:t>
      </w:r>
    </w:p>
    <w:p w14:paraId="2EB89463" w14:textId="77777777" w:rsidR="00522943" w:rsidRDefault="001005CA" w:rsidP="001005CA">
      <w:pPr>
        <w:rPr>
          <w:rFonts w:ascii="Calibri" w:hAnsi="Calibri" w:cs="Calibri"/>
          <w:sz w:val="28"/>
          <w:szCs w:val="28"/>
        </w:rPr>
      </w:pPr>
      <w:r>
        <w:rPr>
          <w:rFonts w:ascii="Calibri" w:hAnsi="Calibri" w:cs="Calibri"/>
          <w:sz w:val="28"/>
          <w:szCs w:val="28"/>
        </w:rPr>
        <w:t>None of this in inevitable</w:t>
      </w:r>
      <w:r w:rsidR="00522943">
        <w:rPr>
          <w:rFonts w:ascii="Calibri" w:hAnsi="Calibri" w:cs="Calibri"/>
          <w:sz w:val="28"/>
          <w:szCs w:val="28"/>
        </w:rPr>
        <w:t>.</w:t>
      </w:r>
    </w:p>
    <w:p w14:paraId="34A68330" w14:textId="4EED0DC8" w:rsidR="001005CA" w:rsidRDefault="00522943" w:rsidP="001005CA">
      <w:pPr>
        <w:rPr>
          <w:rFonts w:ascii="Calibri" w:hAnsi="Calibri" w:cs="Calibri"/>
          <w:sz w:val="28"/>
          <w:szCs w:val="28"/>
        </w:rPr>
      </w:pPr>
      <w:r>
        <w:rPr>
          <w:rFonts w:ascii="Calibri" w:hAnsi="Calibri" w:cs="Calibri"/>
          <w:sz w:val="28"/>
          <w:szCs w:val="28"/>
        </w:rPr>
        <w:t>C</w:t>
      </w:r>
      <w:r w:rsidR="001005CA">
        <w:rPr>
          <w:rFonts w:ascii="Calibri" w:hAnsi="Calibri" w:cs="Calibri"/>
          <w:sz w:val="28"/>
          <w:szCs w:val="28"/>
        </w:rPr>
        <w:t xml:space="preserve">hoices are being made which means that different and better choices </w:t>
      </w:r>
      <w:r w:rsidR="001005CA" w:rsidRPr="00522943">
        <w:rPr>
          <w:rFonts w:ascii="Calibri" w:hAnsi="Calibri" w:cs="Calibri"/>
          <w:i/>
          <w:iCs/>
          <w:sz w:val="28"/>
          <w:szCs w:val="28"/>
        </w:rPr>
        <w:t>could</w:t>
      </w:r>
      <w:r w:rsidR="001005CA">
        <w:rPr>
          <w:rFonts w:ascii="Calibri" w:hAnsi="Calibri" w:cs="Calibri"/>
          <w:sz w:val="28"/>
          <w:szCs w:val="28"/>
        </w:rPr>
        <w:t xml:space="preserve"> be made</w:t>
      </w:r>
      <w:r w:rsidR="007049D9">
        <w:rPr>
          <w:rFonts w:ascii="Calibri" w:hAnsi="Calibri" w:cs="Calibri"/>
          <w:sz w:val="28"/>
          <w:szCs w:val="28"/>
        </w:rPr>
        <w:t>.</w:t>
      </w:r>
      <w:r w:rsidR="001005CA">
        <w:rPr>
          <w:rFonts w:ascii="Calibri" w:hAnsi="Calibri" w:cs="Calibri"/>
          <w:sz w:val="28"/>
          <w:szCs w:val="28"/>
        </w:rPr>
        <w:t xml:space="preserve">  </w:t>
      </w:r>
    </w:p>
    <w:p w14:paraId="73039D8E" w14:textId="7D0311F2" w:rsidR="001005CA" w:rsidRDefault="00522943" w:rsidP="001005CA">
      <w:pPr>
        <w:rPr>
          <w:rFonts w:ascii="Calibri" w:hAnsi="Calibri" w:cs="Calibri"/>
          <w:sz w:val="28"/>
          <w:szCs w:val="28"/>
        </w:rPr>
      </w:pPr>
      <w:r>
        <w:rPr>
          <w:rFonts w:ascii="Calibri" w:hAnsi="Calibri" w:cs="Calibri"/>
          <w:sz w:val="28"/>
          <w:szCs w:val="28"/>
        </w:rPr>
        <w:t>Amongst this grim picture,</w:t>
      </w:r>
      <w:r w:rsidR="001005CA">
        <w:rPr>
          <w:rFonts w:ascii="Calibri" w:hAnsi="Calibri" w:cs="Calibri"/>
          <w:sz w:val="28"/>
          <w:szCs w:val="28"/>
        </w:rPr>
        <w:t xml:space="preserve"> some positives </w:t>
      </w:r>
      <w:r>
        <w:rPr>
          <w:rFonts w:ascii="Calibri" w:hAnsi="Calibri" w:cs="Calibri"/>
          <w:sz w:val="28"/>
          <w:szCs w:val="28"/>
        </w:rPr>
        <w:t xml:space="preserve">shone out from </w:t>
      </w:r>
      <w:r w:rsidR="001005CA">
        <w:rPr>
          <w:rFonts w:ascii="Calibri" w:hAnsi="Calibri" w:cs="Calibri"/>
          <w:sz w:val="28"/>
          <w:szCs w:val="28"/>
        </w:rPr>
        <w:t xml:space="preserve">the survey. </w:t>
      </w:r>
      <w:r w:rsidR="001005CA" w:rsidRPr="007C4EFC">
        <w:rPr>
          <w:rFonts w:ascii="Calibri" w:hAnsi="Calibri" w:cs="Calibri"/>
          <w:sz w:val="28"/>
          <w:szCs w:val="28"/>
        </w:rPr>
        <w:t xml:space="preserve">Respondents feel connected to GDA and appreciate the services and support we offer. The learning programme, wellbeing service and </w:t>
      </w:r>
      <w:r w:rsidR="001005CA">
        <w:rPr>
          <w:rFonts w:ascii="Calibri" w:hAnsi="Calibri" w:cs="Calibri"/>
          <w:sz w:val="28"/>
          <w:szCs w:val="28"/>
        </w:rPr>
        <w:t>w</w:t>
      </w:r>
      <w:r w:rsidR="001005CA" w:rsidRPr="007C4EFC">
        <w:rPr>
          <w:rFonts w:ascii="Calibri" w:hAnsi="Calibri" w:cs="Calibri"/>
          <w:sz w:val="28"/>
          <w:szCs w:val="28"/>
        </w:rPr>
        <w:t xml:space="preserve">elfare </w:t>
      </w:r>
      <w:r w:rsidR="001005CA">
        <w:rPr>
          <w:rFonts w:ascii="Calibri" w:hAnsi="Calibri" w:cs="Calibri"/>
          <w:sz w:val="28"/>
          <w:szCs w:val="28"/>
        </w:rPr>
        <w:t>r</w:t>
      </w:r>
      <w:r w:rsidR="001005CA" w:rsidRPr="007C4EFC">
        <w:rPr>
          <w:rFonts w:ascii="Calibri" w:hAnsi="Calibri" w:cs="Calibri"/>
          <w:sz w:val="28"/>
          <w:szCs w:val="28"/>
        </w:rPr>
        <w:t xml:space="preserve">ights </w:t>
      </w:r>
      <w:r w:rsidR="001005CA">
        <w:rPr>
          <w:rFonts w:ascii="Calibri" w:hAnsi="Calibri" w:cs="Calibri"/>
          <w:sz w:val="28"/>
          <w:szCs w:val="28"/>
        </w:rPr>
        <w:t>a</w:t>
      </w:r>
      <w:r w:rsidR="001005CA" w:rsidRPr="007C4EFC">
        <w:rPr>
          <w:rFonts w:ascii="Calibri" w:hAnsi="Calibri" w:cs="Calibri"/>
          <w:sz w:val="28"/>
          <w:szCs w:val="28"/>
        </w:rPr>
        <w:t xml:space="preserve">dvice are all valued </w:t>
      </w:r>
      <w:r w:rsidR="001005CA">
        <w:rPr>
          <w:rFonts w:ascii="Calibri" w:hAnsi="Calibri" w:cs="Calibri"/>
          <w:sz w:val="28"/>
          <w:szCs w:val="28"/>
        </w:rPr>
        <w:t>with</w:t>
      </w:r>
      <w:r w:rsidR="001005CA" w:rsidRPr="007C4EFC">
        <w:rPr>
          <w:rFonts w:ascii="Calibri" w:hAnsi="Calibri" w:cs="Calibri"/>
          <w:sz w:val="28"/>
          <w:szCs w:val="28"/>
        </w:rPr>
        <w:t xml:space="preserve"> many respondents acknowledg</w:t>
      </w:r>
      <w:r w:rsidR="001005CA">
        <w:rPr>
          <w:rFonts w:ascii="Calibri" w:hAnsi="Calibri" w:cs="Calibri"/>
          <w:sz w:val="28"/>
          <w:szCs w:val="28"/>
        </w:rPr>
        <w:t>ing</w:t>
      </w:r>
      <w:r w:rsidR="001005CA" w:rsidRPr="007C4EFC">
        <w:rPr>
          <w:rFonts w:ascii="Calibri" w:hAnsi="Calibri" w:cs="Calibri"/>
          <w:sz w:val="28"/>
          <w:szCs w:val="28"/>
        </w:rPr>
        <w:t xml:space="preserve"> how they have benefited from these. </w:t>
      </w:r>
    </w:p>
    <w:p w14:paraId="6CC0379C" w14:textId="77777777" w:rsidR="001005CA" w:rsidRPr="007C4EFC" w:rsidRDefault="001005CA" w:rsidP="001005CA">
      <w:pPr>
        <w:rPr>
          <w:rFonts w:ascii="Calibri" w:hAnsi="Calibri" w:cs="Calibri"/>
          <w:sz w:val="28"/>
          <w:szCs w:val="28"/>
        </w:rPr>
      </w:pPr>
      <w:r w:rsidRPr="007C4EFC">
        <w:rPr>
          <w:rFonts w:ascii="Calibri" w:hAnsi="Calibri" w:cs="Calibri"/>
          <w:sz w:val="28"/>
          <w:szCs w:val="28"/>
        </w:rPr>
        <w:t xml:space="preserve">Other community groups and organisations also merited much appreciation, </w:t>
      </w:r>
      <w:r>
        <w:rPr>
          <w:rFonts w:ascii="Calibri" w:hAnsi="Calibri" w:cs="Calibri"/>
          <w:sz w:val="28"/>
          <w:szCs w:val="28"/>
        </w:rPr>
        <w:t>but what made</w:t>
      </w:r>
      <w:r w:rsidRPr="007C4EFC">
        <w:rPr>
          <w:rFonts w:ascii="Calibri" w:hAnsi="Calibri" w:cs="Calibri"/>
          <w:sz w:val="28"/>
          <w:szCs w:val="28"/>
        </w:rPr>
        <w:t xml:space="preserve"> GDA stand out is that it is a disabled people-led organisation which brings members together to make connections and share a common identity and purpose. The strength and value of peer support came across from the survey very clearly. </w:t>
      </w:r>
      <w:r>
        <w:rPr>
          <w:rFonts w:ascii="Calibri" w:hAnsi="Calibri" w:cs="Calibri"/>
          <w:sz w:val="28"/>
          <w:szCs w:val="28"/>
        </w:rPr>
        <w:t>Respondents</w:t>
      </w:r>
      <w:r w:rsidRPr="007C4EFC">
        <w:rPr>
          <w:rFonts w:ascii="Calibri" w:hAnsi="Calibri" w:cs="Calibri"/>
          <w:sz w:val="28"/>
          <w:szCs w:val="28"/>
        </w:rPr>
        <w:t xml:space="preserve"> spoke a lot about the importance of not feeling alone and the default understanding of the </w:t>
      </w:r>
      <w:r>
        <w:rPr>
          <w:rFonts w:ascii="Calibri" w:hAnsi="Calibri" w:cs="Calibri"/>
          <w:sz w:val="28"/>
          <w:szCs w:val="28"/>
        </w:rPr>
        <w:t xml:space="preserve">common </w:t>
      </w:r>
      <w:r w:rsidRPr="007C4EFC">
        <w:rPr>
          <w:rFonts w:ascii="Calibri" w:hAnsi="Calibri" w:cs="Calibri"/>
          <w:sz w:val="28"/>
          <w:szCs w:val="28"/>
        </w:rPr>
        <w:t xml:space="preserve">barriers </w:t>
      </w:r>
      <w:r>
        <w:rPr>
          <w:rFonts w:ascii="Calibri" w:hAnsi="Calibri" w:cs="Calibri"/>
          <w:sz w:val="28"/>
          <w:szCs w:val="28"/>
        </w:rPr>
        <w:t>they each</w:t>
      </w:r>
      <w:r w:rsidRPr="007C4EFC">
        <w:rPr>
          <w:rFonts w:ascii="Calibri" w:hAnsi="Calibri" w:cs="Calibri"/>
          <w:sz w:val="28"/>
          <w:szCs w:val="28"/>
        </w:rPr>
        <w:t xml:space="preserve"> face as </w:t>
      </w:r>
      <w:r>
        <w:rPr>
          <w:rFonts w:ascii="Calibri" w:hAnsi="Calibri" w:cs="Calibri"/>
          <w:sz w:val="28"/>
          <w:szCs w:val="28"/>
        </w:rPr>
        <w:t>disabled people. It was evident many felt uplifted</w:t>
      </w:r>
      <w:r w:rsidRPr="007C4EFC">
        <w:rPr>
          <w:rFonts w:ascii="Calibri" w:hAnsi="Calibri" w:cs="Calibri"/>
          <w:sz w:val="28"/>
          <w:szCs w:val="28"/>
        </w:rPr>
        <w:t xml:space="preserve"> being involved with a </w:t>
      </w:r>
      <w:r>
        <w:rPr>
          <w:rFonts w:ascii="Calibri" w:hAnsi="Calibri" w:cs="Calibri"/>
          <w:sz w:val="28"/>
          <w:szCs w:val="28"/>
        </w:rPr>
        <w:t>disabled people-led organisation</w:t>
      </w:r>
      <w:r w:rsidRPr="007C4EFC">
        <w:rPr>
          <w:rFonts w:ascii="Calibri" w:hAnsi="Calibri" w:cs="Calibri"/>
          <w:sz w:val="28"/>
          <w:szCs w:val="28"/>
        </w:rPr>
        <w:t xml:space="preserve"> and being part of a bigger movement. </w:t>
      </w:r>
      <w:r>
        <w:rPr>
          <w:rFonts w:ascii="Calibri" w:hAnsi="Calibri" w:cs="Calibri"/>
          <w:sz w:val="28"/>
          <w:szCs w:val="28"/>
        </w:rPr>
        <w:t>One person</w:t>
      </w:r>
      <w:r w:rsidRPr="007C4EFC">
        <w:rPr>
          <w:rFonts w:ascii="Calibri" w:hAnsi="Calibri" w:cs="Calibri"/>
          <w:sz w:val="28"/>
          <w:szCs w:val="28"/>
        </w:rPr>
        <w:t xml:space="preserve"> described peer support as being more impactful than it’s ever given credit for, </w:t>
      </w:r>
      <w:r>
        <w:rPr>
          <w:rFonts w:ascii="Calibri" w:hAnsi="Calibri" w:cs="Calibri"/>
          <w:sz w:val="28"/>
          <w:szCs w:val="28"/>
        </w:rPr>
        <w:t xml:space="preserve">while </w:t>
      </w:r>
      <w:r w:rsidRPr="007C4EFC">
        <w:rPr>
          <w:rFonts w:ascii="Calibri" w:hAnsi="Calibri" w:cs="Calibri"/>
          <w:sz w:val="28"/>
          <w:szCs w:val="28"/>
        </w:rPr>
        <w:t xml:space="preserve">another described it simply as </w:t>
      </w:r>
      <w:r>
        <w:rPr>
          <w:rFonts w:ascii="Calibri" w:hAnsi="Calibri" w:cs="Calibri"/>
          <w:sz w:val="28"/>
          <w:szCs w:val="28"/>
        </w:rPr>
        <w:t>“</w:t>
      </w:r>
      <w:r w:rsidRPr="007C4EFC">
        <w:rPr>
          <w:rFonts w:ascii="Calibri" w:hAnsi="Calibri" w:cs="Calibri"/>
          <w:sz w:val="28"/>
          <w:szCs w:val="28"/>
        </w:rPr>
        <w:t>lifesaving</w:t>
      </w:r>
      <w:r>
        <w:rPr>
          <w:rFonts w:ascii="Calibri" w:hAnsi="Calibri" w:cs="Calibri"/>
          <w:sz w:val="28"/>
          <w:szCs w:val="28"/>
        </w:rPr>
        <w:t>”</w:t>
      </w:r>
      <w:r w:rsidRPr="007C4EFC">
        <w:rPr>
          <w:rFonts w:ascii="Calibri" w:hAnsi="Calibri" w:cs="Calibri"/>
          <w:sz w:val="28"/>
          <w:szCs w:val="28"/>
        </w:rPr>
        <w:t xml:space="preserve">. </w:t>
      </w:r>
    </w:p>
    <w:p w14:paraId="25225296" w14:textId="06A4C4E1" w:rsidR="001005CA" w:rsidRDefault="001005CA" w:rsidP="001005CA">
      <w:pPr>
        <w:rPr>
          <w:rFonts w:ascii="Calibri" w:hAnsi="Calibri" w:cs="Calibri"/>
          <w:sz w:val="28"/>
          <w:szCs w:val="28"/>
        </w:rPr>
      </w:pPr>
      <w:r>
        <w:rPr>
          <w:rFonts w:ascii="Calibri" w:hAnsi="Calibri" w:cs="Calibri"/>
          <w:sz w:val="28"/>
          <w:szCs w:val="28"/>
        </w:rPr>
        <w:t xml:space="preserve">Disabled people </w:t>
      </w:r>
      <w:r w:rsidRPr="007C4EFC">
        <w:rPr>
          <w:rFonts w:ascii="Calibri" w:hAnsi="Calibri" w:cs="Calibri"/>
          <w:sz w:val="28"/>
          <w:szCs w:val="28"/>
        </w:rPr>
        <w:t xml:space="preserve">definitely </w:t>
      </w:r>
      <w:r>
        <w:rPr>
          <w:rFonts w:ascii="Calibri" w:hAnsi="Calibri" w:cs="Calibri"/>
          <w:sz w:val="28"/>
          <w:szCs w:val="28"/>
        </w:rPr>
        <w:t xml:space="preserve">are </w:t>
      </w:r>
      <w:r w:rsidRPr="007C4EFC">
        <w:rPr>
          <w:rFonts w:ascii="Calibri" w:hAnsi="Calibri" w:cs="Calibri"/>
          <w:sz w:val="28"/>
          <w:szCs w:val="28"/>
        </w:rPr>
        <w:t>feeling fatigue</w:t>
      </w:r>
      <w:r>
        <w:rPr>
          <w:rFonts w:ascii="Calibri" w:hAnsi="Calibri" w:cs="Calibri"/>
          <w:sz w:val="28"/>
          <w:szCs w:val="28"/>
        </w:rPr>
        <w:t>d and forgotten,</w:t>
      </w:r>
      <w:r w:rsidRPr="007C4EFC">
        <w:rPr>
          <w:rFonts w:ascii="Calibri" w:hAnsi="Calibri" w:cs="Calibri"/>
          <w:sz w:val="28"/>
          <w:szCs w:val="28"/>
        </w:rPr>
        <w:t xml:space="preserve"> but there is also a real desire and drive for change. </w:t>
      </w:r>
      <w:r>
        <w:rPr>
          <w:rFonts w:ascii="Calibri" w:hAnsi="Calibri" w:cs="Calibri"/>
          <w:sz w:val="28"/>
          <w:szCs w:val="28"/>
        </w:rPr>
        <w:t>It is clear that</w:t>
      </w:r>
      <w:r w:rsidRPr="007C4EFC">
        <w:rPr>
          <w:rFonts w:ascii="Calibri" w:hAnsi="Calibri" w:cs="Calibri"/>
          <w:sz w:val="28"/>
          <w:szCs w:val="28"/>
        </w:rPr>
        <w:t xml:space="preserve"> a lot of people</w:t>
      </w:r>
      <w:r>
        <w:rPr>
          <w:rFonts w:ascii="Calibri" w:hAnsi="Calibri" w:cs="Calibri"/>
          <w:sz w:val="28"/>
          <w:szCs w:val="28"/>
        </w:rPr>
        <w:t xml:space="preserve"> </w:t>
      </w:r>
      <w:r w:rsidRPr="007C4EFC">
        <w:rPr>
          <w:rFonts w:ascii="Calibri" w:hAnsi="Calibri" w:cs="Calibri"/>
          <w:sz w:val="28"/>
          <w:szCs w:val="28"/>
        </w:rPr>
        <w:t>are determined to keep fighting and demanding to be heard</w:t>
      </w:r>
      <w:r>
        <w:rPr>
          <w:rFonts w:ascii="Calibri" w:hAnsi="Calibri" w:cs="Calibri"/>
          <w:sz w:val="28"/>
          <w:szCs w:val="28"/>
        </w:rPr>
        <w:t xml:space="preserve">, and that </w:t>
      </w:r>
      <w:r w:rsidRPr="007C4EFC">
        <w:rPr>
          <w:rFonts w:ascii="Calibri" w:hAnsi="Calibri" w:cs="Calibri"/>
          <w:sz w:val="28"/>
          <w:szCs w:val="28"/>
        </w:rPr>
        <w:t xml:space="preserve">anger and power </w:t>
      </w:r>
      <w:r>
        <w:rPr>
          <w:rFonts w:ascii="Calibri" w:hAnsi="Calibri" w:cs="Calibri"/>
          <w:sz w:val="28"/>
          <w:szCs w:val="28"/>
        </w:rPr>
        <w:t>can be harnessed to campaign for change</w:t>
      </w:r>
      <w:r w:rsidR="00BE18C1">
        <w:rPr>
          <w:rFonts w:ascii="Calibri" w:hAnsi="Calibri" w:cs="Calibri"/>
          <w:sz w:val="28"/>
          <w:szCs w:val="28"/>
        </w:rPr>
        <w:t xml:space="preserve"> as well as work collaboratively with others to take forward actions</w:t>
      </w:r>
      <w:r>
        <w:rPr>
          <w:rFonts w:ascii="Calibri" w:hAnsi="Calibri" w:cs="Calibri"/>
          <w:sz w:val="28"/>
          <w:szCs w:val="28"/>
        </w:rPr>
        <w:t>.</w:t>
      </w:r>
    </w:p>
    <w:p w14:paraId="4C512497" w14:textId="77AA48BC" w:rsidR="00522943" w:rsidRDefault="00522943" w:rsidP="001005CA">
      <w:pPr>
        <w:rPr>
          <w:rFonts w:ascii="Calibri" w:hAnsi="Calibri" w:cs="Calibri"/>
          <w:sz w:val="28"/>
          <w:szCs w:val="28"/>
        </w:rPr>
      </w:pPr>
      <w:r>
        <w:rPr>
          <w:rFonts w:ascii="Calibri" w:hAnsi="Calibri" w:cs="Calibri"/>
          <w:sz w:val="28"/>
          <w:szCs w:val="28"/>
        </w:rPr>
        <w:t>There is an opportunity here to build on the Disability Equality Plan in Scotland- but much, much more must be done. This work and related actions must extend across all of Scottish Government, to Local Authorities IJBs and wider services</w:t>
      </w:r>
      <w:r w:rsidR="0003338E">
        <w:rPr>
          <w:rFonts w:ascii="Calibri" w:hAnsi="Calibri" w:cs="Calibri"/>
          <w:sz w:val="28"/>
          <w:szCs w:val="28"/>
        </w:rPr>
        <w:t xml:space="preserve"> as well as building a more positive narrative about disabled people amongst the people of Scotland. </w:t>
      </w:r>
    </w:p>
    <w:p w14:paraId="461C390C" w14:textId="2411B1F9" w:rsidR="00522943" w:rsidRDefault="00522943" w:rsidP="001005CA">
      <w:pPr>
        <w:rPr>
          <w:rFonts w:ascii="Calibri" w:hAnsi="Calibri" w:cs="Calibri"/>
          <w:sz w:val="28"/>
          <w:szCs w:val="28"/>
        </w:rPr>
      </w:pPr>
      <w:r>
        <w:rPr>
          <w:rFonts w:ascii="Calibri" w:hAnsi="Calibri" w:cs="Calibri"/>
          <w:sz w:val="28"/>
          <w:szCs w:val="28"/>
        </w:rPr>
        <w:t>As one respondent said</w:t>
      </w:r>
      <w:r w:rsidR="00FB047E">
        <w:rPr>
          <w:rFonts w:ascii="Calibri" w:hAnsi="Calibri" w:cs="Calibri"/>
          <w:sz w:val="28"/>
          <w:szCs w:val="28"/>
        </w:rPr>
        <w:t>:</w:t>
      </w:r>
    </w:p>
    <w:p w14:paraId="33D2DF56" w14:textId="1CDB5A74" w:rsidR="00522943" w:rsidRDefault="0003338E" w:rsidP="00FB047E">
      <w:pPr>
        <w:ind w:left="720"/>
        <w:rPr>
          <w:rFonts w:ascii="Calibri" w:hAnsi="Calibri" w:cs="Calibri"/>
          <w:sz w:val="28"/>
          <w:szCs w:val="28"/>
        </w:rPr>
      </w:pPr>
      <w:r>
        <w:rPr>
          <w:rFonts w:ascii="Calibri" w:hAnsi="Calibri" w:cs="Calibri"/>
          <w:sz w:val="28"/>
          <w:szCs w:val="28"/>
        </w:rPr>
        <w:t>“Twenty years ago we felt we were making progress but in 2025 we are further behind than when GDA started. Austerity, Covid and cost of living have happened and no</w:t>
      </w:r>
      <w:r w:rsidR="00D37949">
        <w:rPr>
          <w:rFonts w:ascii="Calibri" w:hAnsi="Calibri" w:cs="Calibri"/>
          <w:sz w:val="28"/>
          <w:szCs w:val="28"/>
        </w:rPr>
        <w:t>w</w:t>
      </w:r>
      <w:r>
        <w:rPr>
          <w:rFonts w:ascii="Calibri" w:hAnsi="Calibri" w:cs="Calibri"/>
          <w:sz w:val="28"/>
          <w:szCs w:val="28"/>
        </w:rPr>
        <w:t xml:space="preserve"> the </w:t>
      </w:r>
      <w:r w:rsidR="00D37949">
        <w:rPr>
          <w:rFonts w:ascii="Calibri" w:hAnsi="Calibri" w:cs="Calibri"/>
          <w:sz w:val="28"/>
          <w:szCs w:val="28"/>
        </w:rPr>
        <w:t xml:space="preserve">UK Government threats to disability benefits and the </w:t>
      </w:r>
      <w:r>
        <w:rPr>
          <w:rFonts w:ascii="Calibri" w:hAnsi="Calibri" w:cs="Calibri"/>
          <w:sz w:val="28"/>
          <w:szCs w:val="28"/>
        </w:rPr>
        <w:t>rise of the far right presents further threats</w:t>
      </w:r>
      <w:r w:rsidR="00D37949">
        <w:rPr>
          <w:rFonts w:ascii="Calibri" w:hAnsi="Calibri" w:cs="Calibri"/>
          <w:sz w:val="28"/>
          <w:szCs w:val="28"/>
        </w:rPr>
        <w:t xml:space="preserve"> to disabled people and others</w:t>
      </w:r>
      <w:r>
        <w:rPr>
          <w:rFonts w:ascii="Calibri" w:hAnsi="Calibri" w:cs="Calibri"/>
          <w:sz w:val="28"/>
          <w:szCs w:val="28"/>
        </w:rPr>
        <w:t>. If we are to learn anything from Covid it is that disabled people’s lives being less equal made us more vulnerable to inequalities including dying in higher numbers. If powerholders don’t act now</w:t>
      </w:r>
      <w:r w:rsidR="00D37949">
        <w:rPr>
          <w:rFonts w:ascii="Calibri" w:hAnsi="Calibri" w:cs="Calibri"/>
          <w:sz w:val="28"/>
          <w:szCs w:val="28"/>
        </w:rPr>
        <w:t>, disabled people’s very lives are in peril</w:t>
      </w:r>
      <w:r w:rsidR="00FB047E">
        <w:rPr>
          <w:rFonts w:ascii="Calibri" w:hAnsi="Calibri" w:cs="Calibri"/>
          <w:sz w:val="28"/>
          <w:szCs w:val="28"/>
        </w:rPr>
        <w:t>.</w:t>
      </w:r>
      <w:r w:rsidR="00D37949">
        <w:rPr>
          <w:rFonts w:ascii="Calibri" w:hAnsi="Calibri" w:cs="Calibri"/>
          <w:sz w:val="28"/>
          <w:szCs w:val="28"/>
        </w:rPr>
        <w:t>”</w:t>
      </w:r>
    </w:p>
    <w:sectPr w:rsidR="0052294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A487" w14:textId="77777777" w:rsidR="004402F1" w:rsidRDefault="004402F1" w:rsidP="003D29FA">
      <w:pPr>
        <w:spacing w:after="0" w:line="240" w:lineRule="auto"/>
      </w:pPr>
      <w:r>
        <w:separator/>
      </w:r>
    </w:p>
  </w:endnote>
  <w:endnote w:type="continuationSeparator" w:id="0">
    <w:p w14:paraId="526AEFC1" w14:textId="77777777" w:rsidR="004402F1" w:rsidRDefault="004402F1" w:rsidP="003D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0400"/>
      <w:docPartObj>
        <w:docPartGallery w:val="Page Numbers (Bottom of Page)"/>
        <w:docPartUnique/>
      </w:docPartObj>
    </w:sdtPr>
    <w:sdtEndPr>
      <w:rPr>
        <w:noProof/>
      </w:rPr>
    </w:sdtEndPr>
    <w:sdtContent>
      <w:p w14:paraId="1ACCD6DA" w14:textId="31FB795F" w:rsidR="007034C1" w:rsidRDefault="007034C1">
        <w:pPr>
          <w:pStyle w:val="Footer"/>
          <w:jc w:val="right"/>
        </w:pPr>
        <w:r>
          <w:fldChar w:fldCharType="begin"/>
        </w:r>
        <w:r>
          <w:instrText xml:space="preserve"> PAGE   \* MERGEFORMAT </w:instrText>
        </w:r>
        <w:r>
          <w:fldChar w:fldCharType="separate"/>
        </w:r>
        <w:r w:rsidR="00454E1C">
          <w:rPr>
            <w:noProof/>
          </w:rPr>
          <w:t>25</w:t>
        </w:r>
        <w:r>
          <w:rPr>
            <w:noProof/>
          </w:rPr>
          <w:fldChar w:fldCharType="end"/>
        </w:r>
      </w:p>
    </w:sdtContent>
  </w:sdt>
  <w:p w14:paraId="242F418B" w14:textId="77777777" w:rsidR="007034C1" w:rsidRDefault="0070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B01" w14:textId="77777777" w:rsidR="004402F1" w:rsidRDefault="004402F1" w:rsidP="003D29FA">
      <w:pPr>
        <w:spacing w:after="0" w:line="240" w:lineRule="auto"/>
      </w:pPr>
      <w:r>
        <w:separator/>
      </w:r>
    </w:p>
  </w:footnote>
  <w:footnote w:type="continuationSeparator" w:id="0">
    <w:p w14:paraId="35437DB2" w14:textId="77777777" w:rsidR="004402F1" w:rsidRDefault="004402F1" w:rsidP="003D29FA">
      <w:pPr>
        <w:spacing w:after="0" w:line="240" w:lineRule="auto"/>
      </w:pPr>
      <w:r>
        <w:continuationSeparator/>
      </w:r>
    </w:p>
  </w:footnote>
  <w:footnote w:id="1">
    <w:p w14:paraId="48CDC4FD" w14:textId="737D6F66" w:rsidR="007034C1" w:rsidRPr="004010F2" w:rsidRDefault="007034C1">
      <w:pPr>
        <w:pStyle w:val="FootnoteText"/>
        <w:rPr>
          <w:rFonts w:ascii="Calibri" w:hAnsi="Calibri" w:cs="Calibri"/>
        </w:rPr>
      </w:pPr>
      <w:r w:rsidRPr="004010F2">
        <w:rPr>
          <w:rStyle w:val="FootnoteReference"/>
          <w:rFonts w:ascii="Calibri" w:hAnsi="Calibri" w:cs="Calibri"/>
        </w:rPr>
        <w:footnoteRef/>
      </w:r>
      <w:r>
        <w:rPr>
          <w:rFonts w:ascii="Calibri" w:hAnsi="Calibri" w:cs="Calibri"/>
        </w:rPr>
        <w:t xml:space="preserve"> </w:t>
      </w:r>
      <w:hyperlink r:id="rId1" w:history="1">
        <w:r w:rsidRPr="00125A41">
          <w:rPr>
            <w:rStyle w:val="Hyperlink"/>
            <w:rFonts w:ascii="Calibri" w:hAnsi="Calibri" w:cs="Calibri"/>
          </w:rPr>
          <w:t>https://fraserofallander.org/wp-content/uploads/2024/01/SB-24-03.pdf</w:t>
        </w:r>
      </w:hyperlink>
      <w:r w:rsidRPr="0056075D">
        <w:rPr>
          <w:rFonts w:ascii="Calibri" w:hAnsi="Calibri" w:cs="Calibri"/>
        </w:rPr>
        <w:t>,</w:t>
      </w:r>
      <w:r>
        <w:rPr>
          <w:rFonts w:ascii="Calibri" w:hAnsi="Calibri" w:cs="Calibri"/>
        </w:rPr>
        <w:t xml:space="preserve"> </w:t>
      </w:r>
      <w:r w:rsidRPr="0056075D">
        <w:rPr>
          <w:rFonts w:ascii="Calibri" w:hAnsi="Calibri" w:cs="Calibri"/>
        </w:rPr>
        <w:t>pp.14-15.</w:t>
      </w:r>
    </w:p>
  </w:footnote>
  <w:footnote w:id="2">
    <w:p w14:paraId="108192E5" w14:textId="27CF5569" w:rsidR="007034C1" w:rsidRPr="004010F2" w:rsidRDefault="007034C1">
      <w:pPr>
        <w:pStyle w:val="FootnoteText"/>
        <w:rPr>
          <w:rFonts w:ascii="Calibri" w:hAnsi="Calibri" w:cs="Calibri"/>
        </w:rPr>
      </w:pPr>
      <w:r w:rsidRPr="004010F2">
        <w:rPr>
          <w:rStyle w:val="FootnoteReference"/>
          <w:rFonts w:ascii="Calibri" w:hAnsi="Calibri" w:cs="Calibri"/>
        </w:rPr>
        <w:footnoteRef/>
      </w:r>
      <w:r w:rsidRPr="004010F2">
        <w:rPr>
          <w:rFonts w:ascii="Calibri" w:hAnsi="Calibri" w:cs="Calibri"/>
        </w:rPr>
        <w:t xml:space="preserve"> </w:t>
      </w:r>
      <w:hyperlink r:id="rId2" w:history="1">
        <w:r w:rsidRPr="004010F2">
          <w:rPr>
            <w:rStyle w:val="Hyperlink"/>
            <w:rFonts w:ascii="Calibri" w:hAnsi="Calibri" w:cs="Calibri"/>
          </w:rPr>
          <w:t>https://www.scotlandscensus.gov.uk/2022-reports/scotland-s-census-2022-ethnic-group-national-identity-language-and-religion/</w:t>
        </w:r>
      </w:hyperlink>
      <w:r w:rsidRPr="004010F2">
        <w:rPr>
          <w:rFonts w:ascii="Calibri" w:hAnsi="Calibri" w:cs="Calibri"/>
        </w:rPr>
        <w:t xml:space="preserve"> </w:t>
      </w:r>
    </w:p>
  </w:footnote>
  <w:footnote w:id="3">
    <w:p w14:paraId="5A488EBA" w14:textId="31379903" w:rsidR="007034C1" w:rsidRPr="004010F2" w:rsidRDefault="007034C1">
      <w:pPr>
        <w:pStyle w:val="FootnoteText"/>
        <w:rPr>
          <w:rFonts w:ascii="Calibri" w:hAnsi="Calibri" w:cs="Calibri"/>
        </w:rPr>
      </w:pPr>
      <w:r w:rsidRPr="004010F2">
        <w:rPr>
          <w:rStyle w:val="FootnoteReference"/>
          <w:rFonts w:ascii="Calibri" w:hAnsi="Calibri" w:cs="Calibri"/>
        </w:rPr>
        <w:footnoteRef/>
      </w:r>
      <w:r w:rsidRPr="004010F2">
        <w:rPr>
          <w:rFonts w:ascii="Calibri" w:hAnsi="Calibri" w:cs="Calibri"/>
        </w:rPr>
        <w:t xml:space="preserve"> </w:t>
      </w:r>
      <w:hyperlink r:id="rId3" w:history="1">
        <w:r w:rsidRPr="004010F2">
          <w:rPr>
            <w:rStyle w:val="Hyperlink"/>
            <w:rFonts w:ascii="Calibri" w:hAnsi="Calibri" w:cs="Calibri"/>
          </w:rPr>
          <w:t>https://www.gov.uk/government/consultations/pathways-to-work-reforming-benefits-and-support-to-get-britain-working-green-paper/pathways-to-work-reforming-benefits-and-support-to-get-britain-working-green-paper</w:t>
        </w:r>
      </w:hyperlink>
      <w:r w:rsidRPr="004010F2">
        <w:rPr>
          <w:rFonts w:ascii="Calibri" w:hAnsi="Calibri" w:cs="Calibri"/>
        </w:rPr>
        <w:t xml:space="preserve"> </w:t>
      </w:r>
    </w:p>
  </w:footnote>
  <w:footnote w:id="4">
    <w:p w14:paraId="3992F559" w14:textId="281FBE47" w:rsidR="007034C1" w:rsidRPr="004010F2" w:rsidRDefault="007034C1">
      <w:pPr>
        <w:pStyle w:val="FootnoteText"/>
        <w:rPr>
          <w:rFonts w:ascii="Calibri" w:hAnsi="Calibri" w:cs="Calibri"/>
        </w:rPr>
      </w:pPr>
      <w:r w:rsidRPr="004010F2">
        <w:rPr>
          <w:rStyle w:val="FootnoteReference"/>
          <w:rFonts w:ascii="Calibri" w:hAnsi="Calibri" w:cs="Calibri"/>
        </w:rPr>
        <w:footnoteRef/>
      </w:r>
      <w:r w:rsidRPr="004010F2">
        <w:rPr>
          <w:rFonts w:ascii="Calibri" w:hAnsi="Calibri" w:cs="Calibri"/>
        </w:rPr>
        <w:t xml:space="preserve"> </w:t>
      </w:r>
      <w:hyperlink r:id="rId4" w:history="1">
        <w:r w:rsidRPr="0035672A">
          <w:rPr>
            <w:rStyle w:val="Hyperlink"/>
            <w:rFonts w:ascii="Calibri" w:hAnsi="Calibri" w:cs="Calibri"/>
          </w:rPr>
          <w:t>https://www.legislation.gov.uk/asp/2021/1</w:t>
        </w:r>
      </w:hyperlink>
      <w:r>
        <w:rPr>
          <w:rFonts w:ascii="Calibri" w:hAnsi="Calibri" w:cs="Calibri"/>
        </w:rPr>
        <w:t xml:space="preserve">. </w:t>
      </w:r>
    </w:p>
  </w:footnote>
  <w:footnote w:id="5">
    <w:p w14:paraId="28618A74" w14:textId="21E3A7FC" w:rsidR="007034C1" w:rsidRPr="004010F2" w:rsidRDefault="007034C1">
      <w:pPr>
        <w:pStyle w:val="FootnoteText"/>
        <w:rPr>
          <w:rFonts w:ascii="Calibri" w:hAnsi="Calibri" w:cs="Calibri"/>
        </w:rPr>
      </w:pPr>
      <w:r w:rsidRPr="004010F2">
        <w:rPr>
          <w:rStyle w:val="FootnoteReference"/>
          <w:rFonts w:ascii="Calibri" w:hAnsi="Calibri" w:cs="Calibri"/>
        </w:rPr>
        <w:footnoteRef/>
      </w:r>
      <w:r w:rsidRPr="004010F2">
        <w:rPr>
          <w:rFonts w:ascii="Calibri" w:hAnsi="Calibri" w:cs="Calibri"/>
        </w:rPr>
        <w:t xml:space="preserve"> House of Commons Work and Pensions Committee, Benefit levels in the UK, Second Report of Session 2023–24, p.5.</w:t>
      </w:r>
    </w:p>
  </w:footnote>
  <w:footnote w:id="6">
    <w:p w14:paraId="05D3B88E" w14:textId="4BE4E719" w:rsidR="007034C1" w:rsidRPr="000023EC" w:rsidRDefault="007034C1">
      <w:pPr>
        <w:pStyle w:val="FootnoteText"/>
        <w:rPr>
          <w:rFonts w:ascii="Calibri" w:hAnsi="Calibri" w:cs="Calibri"/>
        </w:rPr>
      </w:pPr>
      <w:r w:rsidRPr="000023EC">
        <w:rPr>
          <w:rStyle w:val="FootnoteReference"/>
          <w:rFonts w:ascii="Calibri" w:hAnsi="Calibri" w:cs="Calibri"/>
        </w:rPr>
        <w:footnoteRef/>
      </w:r>
      <w:r w:rsidRPr="000023EC">
        <w:rPr>
          <w:rFonts w:ascii="Calibri" w:hAnsi="Calibri" w:cs="Calibri"/>
        </w:rPr>
        <w:t xml:space="preserve"> </w:t>
      </w:r>
      <w:hyperlink r:id="rId5" w:history="1">
        <w:r w:rsidRPr="005E23DE">
          <w:rPr>
            <w:rStyle w:val="Hyperlink"/>
            <w:rFonts w:ascii="Calibri" w:hAnsi="Calibri" w:cs="Calibri"/>
          </w:rPr>
          <w:t>https://www.mygov.scot/helping-disabled-people-access-work</w:t>
        </w:r>
      </w:hyperlink>
      <w:r>
        <w:rPr>
          <w:rFonts w:ascii="Calibri" w:hAnsi="Calibri" w:cs="Calibri"/>
        </w:rPr>
        <w:t xml:space="preserve">. </w:t>
      </w:r>
    </w:p>
  </w:footnote>
  <w:footnote w:id="7">
    <w:p w14:paraId="76383272" w14:textId="6CB50B7C" w:rsidR="007034C1" w:rsidRDefault="007034C1">
      <w:pPr>
        <w:pStyle w:val="FootnoteText"/>
      </w:pPr>
      <w:r>
        <w:rPr>
          <w:rStyle w:val="FootnoteReference"/>
        </w:rPr>
        <w:footnoteRef/>
      </w:r>
      <w:r>
        <w:t xml:space="preserve"> </w:t>
      </w:r>
      <w:hyperlink r:id="rId6" w:anchor=":~:text=In%202021%2C%20Scotland%20had%20the,(%C2%A314.16%20per%20hour)" w:history="1">
        <w:r w:rsidRPr="00B353C2">
          <w:rPr>
            <w:rStyle w:val="Hyperlink"/>
            <w:rFonts w:ascii="Calibri" w:hAnsi="Calibri" w:cs="Calibri"/>
          </w:rPr>
          <w:t>https://www.ons.gov.uk/peoplepopulationandcommunity/healthandsocialcare/disability/articles/disabilitypaygapsintheuk/2021#:~:text=In%202021%2C%20Scotland%20had%20the,(%C2%A314.16%20per%20hour)</w:t>
        </w:r>
      </w:hyperlink>
      <w:r w:rsidRPr="00B353C2">
        <w:rPr>
          <w:rFonts w:ascii="Calibri" w:hAnsi="Calibr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AD7"/>
    <w:multiLevelType w:val="hybridMultilevel"/>
    <w:tmpl w:val="1EDE9E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B27A5"/>
    <w:multiLevelType w:val="hybridMultilevel"/>
    <w:tmpl w:val="7D84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B203B"/>
    <w:multiLevelType w:val="hybridMultilevel"/>
    <w:tmpl w:val="58A6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75DE8"/>
    <w:multiLevelType w:val="hybridMultilevel"/>
    <w:tmpl w:val="9B28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403072">
    <w:abstractNumId w:val="2"/>
  </w:num>
  <w:num w:numId="2" w16cid:durableId="811825336">
    <w:abstractNumId w:val="1"/>
  </w:num>
  <w:num w:numId="3" w16cid:durableId="851644226">
    <w:abstractNumId w:val="0"/>
  </w:num>
  <w:num w:numId="4" w16cid:durableId="85014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12"/>
    <w:rsid w:val="000023EC"/>
    <w:rsid w:val="00020824"/>
    <w:rsid w:val="0003338E"/>
    <w:rsid w:val="00036B27"/>
    <w:rsid w:val="00051DE0"/>
    <w:rsid w:val="000636CA"/>
    <w:rsid w:val="00063790"/>
    <w:rsid w:val="00065710"/>
    <w:rsid w:val="00075990"/>
    <w:rsid w:val="000910C4"/>
    <w:rsid w:val="00094866"/>
    <w:rsid w:val="00094BF8"/>
    <w:rsid w:val="000964B5"/>
    <w:rsid w:val="000A017C"/>
    <w:rsid w:val="000A30E4"/>
    <w:rsid w:val="000B62C7"/>
    <w:rsid w:val="000C1165"/>
    <w:rsid w:val="000C7BC8"/>
    <w:rsid w:val="000D15AA"/>
    <w:rsid w:val="000D22BE"/>
    <w:rsid w:val="000D54EF"/>
    <w:rsid w:val="000E42A6"/>
    <w:rsid w:val="000F39BD"/>
    <w:rsid w:val="001005CA"/>
    <w:rsid w:val="00123571"/>
    <w:rsid w:val="0012381F"/>
    <w:rsid w:val="00135EFC"/>
    <w:rsid w:val="00157A7D"/>
    <w:rsid w:val="00166B17"/>
    <w:rsid w:val="00171BBE"/>
    <w:rsid w:val="00172CB4"/>
    <w:rsid w:val="00180A21"/>
    <w:rsid w:val="00196F08"/>
    <w:rsid w:val="001B1E12"/>
    <w:rsid w:val="001F2A14"/>
    <w:rsid w:val="00216947"/>
    <w:rsid w:val="00221F21"/>
    <w:rsid w:val="00224370"/>
    <w:rsid w:val="002410AA"/>
    <w:rsid w:val="00272C85"/>
    <w:rsid w:val="0027590F"/>
    <w:rsid w:val="00275A77"/>
    <w:rsid w:val="00277DD8"/>
    <w:rsid w:val="002802D9"/>
    <w:rsid w:val="0028307D"/>
    <w:rsid w:val="00290B51"/>
    <w:rsid w:val="002936F4"/>
    <w:rsid w:val="002B0B92"/>
    <w:rsid w:val="002B65A5"/>
    <w:rsid w:val="002E1B1A"/>
    <w:rsid w:val="002E6885"/>
    <w:rsid w:val="002F1884"/>
    <w:rsid w:val="002F7AAA"/>
    <w:rsid w:val="003128AA"/>
    <w:rsid w:val="00347232"/>
    <w:rsid w:val="0035355E"/>
    <w:rsid w:val="003574DC"/>
    <w:rsid w:val="00367BFE"/>
    <w:rsid w:val="00372322"/>
    <w:rsid w:val="00386C74"/>
    <w:rsid w:val="0039052E"/>
    <w:rsid w:val="003A0D81"/>
    <w:rsid w:val="003C5F77"/>
    <w:rsid w:val="003C750E"/>
    <w:rsid w:val="003D0FE5"/>
    <w:rsid w:val="003D29FA"/>
    <w:rsid w:val="004010F2"/>
    <w:rsid w:val="00403B22"/>
    <w:rsid w:val="004069A8"/>
    <w:rsid w:val="00407E46"/>
    <w:rsid w:val="00413704"/>
    <w:rsid w:val="004145D2"/>
    <w:rsid w:val="0042790E"/>
    <w:rsid w:val="004402F1"/>
    <w:rsid w:val="004406A0"/>
    <w:rsid w:val="00454E1C"/>
    <w:rsid w:val="00462C68"/>
    <w:rsid w:val="0046416E"/>
    <w:rsid w:val="0047139A"/>
    <w:rsid w:val="004860AB"/>
    <w:rsid w:val="004906AA"/>
    <w:rsid w:val="004B0FB3"/>
    <w:rsid w:val="004B1608"/>
    <w:rsid w:val="004B52BD"/>
    <w:rsid w:val="004C1A88"/>
    <w:rsid w:val="004C38B2"/>
    <w:rsid w:val="004C40FE"/>
    <w:rsid w:val="004C691C"/>
    <w:rsid w:val="004D4392"/>
    <w:rsid w:val="004E4346"/>
    <w:rsid w:val="004F7AFA"/>
    <w:rsid w:val="0051036D"/>
    <w:rsid w:val="00522943"/>
    <w:rsid w:val="005515C0"/>
    <w:rsid w:val="005527B4"/>
    <w:rsid w:val="0056075D"/>
    <w:rsid w:val="00572DD3"/>
    <w:rsid w:val="00573026"/>
    <w:rsid w:val="00577D2B"/>
    <w:rsid w:val="005872DF"/>
    <w:rsid w:val="005A053D"/>
    <w:rsid w:val="005A1FEB"/>
    <w:rsid w:val="005A5CDD"/>
    <w:rsid w:val="005C373F"/>
    <w:rsid w:val="005C7619"/>
    <w:rsid w:val="005C7763"/>
    <w:rsid w:val="005E2C52"/>
    <w:rsid w:val="005F3753"/>
    <w:rsid w:val="00614EAB"/>
    <w:rsid w:val="00622752"/>
    <w:rsid w:val="00633118"/>
    <w:rsid w:val="006366C7"/>
    <w:rsid w:val="00694801"/>
    <w:rsid w:val="006978E2"/>
    <w:rsid w:val="006E21E4"/>
    <w:rsid w:val="00700C19"/>
    <w:rsid w:val="00701034"/>
    <w:rsid w:val="007034C1"/>
    <w:rsid w:val="007049D9"/>
    <w:rsid w:val="00707496"/>
    <w:rsid w:val="00711B96"/>
    <w:rsid w:val="00716868"/>
    <w:rsid w:val="007210B0"/>
    <w:rsid w:val="00732DB5"/>
    <w:rsid w:val="00756916"/>
    <w:rsid w:val="00775B74"/>
    <w:rsid w:val="00793878"/>
    <w:rsid w:val="0079482F"/>
    <w:rsid w:val="007F2896"/>
    <w:rsid w:val="0080012F"/>
    <w:rsid w:val="008016C1"/>
    <w:rsid w:val="0081495B"/>
    <w:rsid w:val="00814FEA"/>
    <w:rsid w:val="0083010C"/>
    <w:rsid w:val="00851C9D"/>
    <w:rsid w:val="00853ECC"/>
    <w:rsid w:val="008553E5"/>
    <w:rsid w:val="00871C5E"/>
    <w:rsid w:val="008724FE"/>
    <w:rsid w:val="0087708A"/>
    <w:rsid w:val="008859FA"/>
    <w:rsid w:val="00891ABE"/>
    <w:rsid w:val="008A1D8C"/>
    <w:rsid w:val="008A4A7B"/>
    <w:rsid w:val="008A7D3B"/>
    <w:rsid w:val="008C7538"/>
    <w:rsid w:val="008D724A"/>
    <w:rsid w:val="008E2AB7"/>
    <w:rsid w:val="008E4D43"/>
    <w:rsid w:val="008F513B"/>
    <w:rsid w:val="00901D11"/>
    <w:rsid w:val="00903509"/>
    <w:rsid w:val="0092112D"/>
    <w:rsid w:val="0092288C"/>
    <w:rsid w:val="0093215A"/>
    <w:rsid w:val="00953B95"/>
    <w:rsid w:val="0096090F"/>
    <w:rsid w:val="00977109"/>
    <w:rsid w:val="00993BF1"/>
    <w:rsid w:val="00993F6C"/>
    <w:rsid w:val="009A2894"/>
    <w:rsid w:val="009B6508"/>
    <w:rsid w:val="009E7EED"/>
    <w:rsid w:val="00A042AE"/>
    <w:rsid w:val="00A3780B"/>
    <w:rsid w:val="00A40335"/>
    <w:rsid w:val="00A44916"/>
    <w:rsid w:val="00A574BF"/>
    <w:rsid w:val="00A71AB1"/>
    <w:rsid w:val="00A837AF"/>
    <w:rsid w:val="00A842FC"/>
    <w:rsid w:val="00A912FE"/>
    <w:rsid w:val="00A95250"/>
    <w:rsid w:val="00A97BFC"/>
    <w:rsid w:val="00AB1F4A"/>
    <w:rsid w:val="00AC3809"/>
    <w:rsid w:val="00AC71BC"/>
    <w:rsid w:val="00AC7943"/>
    <w:rsid w:val="00AD0F8A"/>
    <w:rsid w:val="00AF33BA"/>
    <w:rsid w:val="00B05FA1"/>
    <w:rsid w:val="00B21CD9"/>
    <w:rsid w:val="00B353C2"/>
    <w:rsid w:val="00B51717"/>
    <w:rsid w:val="00B81951"/>
    <w:rsid w:val="00BB3CA6"/>
    <w:rsid w:val="00BD5BC3"/>
    <w:rsid w:val="00BE18C1"/>
    <w:rsid w:val="00BE749C"/>
    <w:rsid w:val="00C128D9"/>
    <w:rsid w:val="00C20AEE"/>
    <w:rsid w:val="00C23B94"/>
    <w:rsid w:val="00C63429"/>
    <w:rsid w:val="00C7284F"/>
    <w:rsid w:val="00CA7572"/>
    <w:rsid w:val="00CB0505"/>
    <w:rsid w:val="00CB1739"/>
    <w:rsid w:val="00CB2BDE"/>
    <w:rsid w:val="00CB497D"/>
    <w:rsid w:val="00CC51F0"/>
    <w:rsid w:val="00CD5BC6"/>
    <w:rsid w:val="00CF2CFD"/>
    <w:rsid w:val="00D03E18"/>
    <w:rsid w:val="00D072BD"/>
    <w:rsid w:val="00D15A7C"/>
    <w:rsid w:val="00D37949"/>
    <w:rsid w:val="00D412FE"/>
    <w:rsid w:val="00D542B4"/>
    <w:rsid w:val="00D5590C"/>
    <w:rsid w:val="00D572CB"/>
    <w:rsid w:val="00D57C15"/>
    <w:rsid w:val="00D71278"/>
    <w:rsid w:val="00D94D05"/>
    <w:rsid w:val="00DA2C36"/>
    <w:rsid w:val="00DA7DAE"/>
    <w:rsid w:val="00DD2BBB"/>
    <w:rsid w:val="00DD305D"/>
    <w:rsid w:val="00DD34D2"/>
    <w:rsid w:val="00DE0D77"/>
    <w:rsid w:val="00DF2B15"/>
    <w:rsid w:val="00E21C25"/>
    <w:rsid w:val="00E23C18"/>
    <w:rsid w:val="00E2482B"/>
    <w:rsid w:val="00E4025D"/>
    <w:rsid w:val="00E443F7"/>
    <w:rsid w:val="00E75365"/>
    <w:rsid w:val="00E85EAF"/>
    <w:rsid w:val="00EA04A9"/>
    <w:rsid w:val="00EA441C"/>
    <w:rsid w:val="00ED239B"/>
    <w:rsid w:val="00ED581B"/>
    <w:rsid w:val="00EF042F"/>
    <w:rsid w:val="00EF0627"/>
    <w:rsid w:val="00EF2849"/>
    <w:rsid w:val="00EF5094"/>
    <w:rsid w:val="00F03940"/>
    <w:rsid w:val="00F07BF0"/>
    <w:rsid w:val="00F20C36"/>
    <w:rsid w:val="00F25642"/>
    <w:rsid w:val="00F4286E"/>
    <w:rsid w:val="00F502E9"/>
    <w:rsid w:val="00F52514"/>
    <w:rsid w:val="00F52F02"/>
    <w:rsid w:val="00F67497"/>
    <w:rsid w:val="00F720E2"/>
    <w:rsid w:val="00F76F63"/>
    <w:rsid w:val="00FB047E"/>
    <w:rsid w:val="00FB0B73"/>
    <w:rsid w:val="00FC04D5"/>
    <w:rsid w:val="00FD2212"/>
    <w:rsid w:val="00FD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8FEE"/>
  <w15:chartTrackingRefBased/>
  <w15:docId w15:val="{5CF2D144-40DD-46CC-8099-FE127D1D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4F"/>
  </w:style>
  <w:style w:type="paragraph" w:styleId="Heading1">
    <w:name w:val="heading 1"/>
    <w:basedOn w:val="Normal"/>
    <w:next w:val="Normal"/>
    <w:link w:val="Heading1Char"/>
    <w:uiPriority w:val="9"/>
    <w:qFormat/>
    <w:rsid w:val="00FD2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212"/>
    <w:rPr>
      <w:rFonts w:eastAsiaTheme="majorEastAsia" w:cstheme="majorBidi"/>
      <w:color w:val="272727" w:themeColor="text1" w:themeTint="D8"/>
    </w:rPr>
  </w:style>
  <w:style w:type="paragraph" w:styleId="Title">
    <w:name w:val="Title"/>
    <w:basedOn w:val="Normal"/>
    <w:next w:val="Normal"/>
    <w:link w:val="TitleChar"/>
    <w:uiPriority w:val="10"/>
    <w:qFormat/>
    <w:rsid w:val="00FD2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212"/>
    <w:pPr>
      <w:spacing w:before="160"/>
      <w:jc w:val="center"/>
    </w:pPr>
    <w:rPr>
      <w:i/>
      <w:iCs/>
      <w:color w:val="404040" w:themeColor="text1" w:themeTint="BF"/>
    </w:rPr>
  </w:style>
  <w:style w:type="character" w:customStyle="1" w:styleId="QuoteChar">
    <w:name w:val="Quote Char"/>
    <w:basedOn w:val="DefaultParagraphFont"/>
    <w:link w:val="Quote"/>
    <w:uiPriority w:val="29"/>
    <w:rsid w:val="00FD2212"/>
    <w:rPr>
      <w:i/>
      <w:iCs/>
      <w:color w:val="404040" w:themeColor="text1" w:themeTint="BF"/>
    </w:rPr>
  </w:style>
  <w:style w:type="paragraph" w:styleId="ListParagraph">
    <w:name w:val="List Paragraph"/>
    <w:basedOn w:val="Normal"/>
    <w:uiPriority w:val="34"/>
    <w:qFormat/>
    <w:rsid w:val="00FD2212"/>
    <w:pPr>
      <w:ind w:left="720"/>
      <w:contextualSpacing/>
    </w:pPr>
  </w:style>
  <w:style w:type="character" w:styleId="IntenseEmphasis">
    <w:name w:val="Intense Emphasis"/>
    <w:basedOn w:val="DefaultParagraphFont"/>
    <w:uiPriority w:val="21"/>
    <w:qFormat/>
    <w:rsid w:val="00FD2212"/>
    <w:rPr>
      <w:i/>
      <w:iCs/>
      <w:color w:val="0F4761" w:themeColor="accent1" w:themeShade="BF"/>
    </w:rPr>
  </w:style>
  <w:style w:type="paragraph" w:styleId="IntenseQuote">
    <w:name w:val="Intense Quote"/>
    <w:basedOn w:val="Normal"/>
    <w:next w:val="Normal"/>
    <w:link w:val="IntenseQuoteChar"/>
    <w:uiPriority w:val="30"/>
    <w:qFormat/>
    <w:rsid w:val="00FD2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212"/>
    <w:rPr>
      <w:i/>
      <w:iCs/>
      <w:color w:val="0F4761" w:themeColor="accent1" w:themeShade="BF"/>
    </w:rPr>
  </w:style>
  <w:style w:type="character" w:styleId="IntenseReference">
    <w:name w:val="Intense Reference"/>
    <w:basedOn w:val="DefaultParagraphFont"/>
    <w:uiPriority w:val="32"/>
    <w:qFormat/>
    <w:rsid w:val="00FD2212"/>
    <w:rPr>
      <w:b/>
      <w:bCs/>
      <w:smallCaps/>
      <w:color w:val="0F4761" w:themeColor="accent1" w:themeShade="BF"/>
      <w:spacing w:val="5"/>
    </w:rPr>
  </w:style>
  <w:style w:type="paragraph" w:styleId="FootnoteText">
    <w:name w:val="footnote text"/>
    <w:basedOn w:val="Normal"/>
    <w:link w:val="FootnoteTextChar"/>
    <w:uiPriority w:val="99"/>
    <w:semiHidden/>
    <w:unhideWhenUsed/>
    <w:rsid w:val="003D2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9FA"/>
    <w:rPr>
      <w:sz w:val="20"/>
      <w:szCs w:val="20"/>
    </w:rPr>
  </w:style>
  <w:style w:type="character" w:styleId="FootnoteReference">
    <w:name w:val="footnote reference"/>
    <w:basedOn w:val="DefaultParagraphFont"/>
    <w:uiPriority w:val="99"/>
    <w:semiHidden/>
    <w:unhideWhenUsed/>
    <w:rsid w:val="003D29FA"/>
    <w:rPr>
      <w:vertAlign w:val="superscript"/>
    </w:rPr>
  </w:style>
  <w:style w:type="character" w:styleId="Hyperlink">
    <w:name w:val="Hyperlink"/>
    <w:basedOn w:val="DefaultParagraphFont"/>
    <w:uiPriority w:val="99"/>
    <w:unhideWhenUsed/>
    <w:rsid w:val="00D072BD"/>
    <w:rPr>
      <w:color w:val="467886" w:themeColor="hyperlink"/>
      <w:u w:val="single"/>
    </w:rPr>
  </w:style>
  <w:style w:type="character" w:customStyle="1" w:styleId="UnresolvedMention1">
    <w:name w:val="Unresolved Mention1"/>
    <w:basedOn w:val="DefaultParagraphFont"/>
    <w:uiPriority w:val="99"/>
    <w:semiHidden/>
    <w:unhideWhenUsed/>
    <w:rsid w:val="00D072BD"/>
    <w:rPr>
      <w:color w:val="605E5C"/>
      <w:shd w:val="clear" w:color="auto" w:fill="E1DFDD"/>
    </w:rPr>
  </w:style>
  <w:style w:type="table" w:styleId="TableGrid">
    <w:name w:val="Table Grid"/>
    <w:basedOn w:val="TableNormal"/>
    <w:uiPriority w:val="39"/>
    <w:rsid w:val="0062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4FE"/>
  </w:style>
  <w:style w:type="paragraph" w:styleId="Footer">
    <w:name w:val="footer"/>
    <w:basedOn w:val="Normal"/>
    <w:link w:val="FooterChar"/>
    <w:uiPriority w:val="99"/>
    <w:unhideWhenUsed/>
    <w:rsid w:val="00872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50308">
      <w:bodyDiv w:val="1"/>
      <w:marLeft w:val="0"/>
      <w:marRight w:val="0"/>
      <w:marTop w:val="0"/>
      <w:marBottom w:val="0"/>
      <w:divBdr>
        <w:top w:val="none" w:sz="0" w:space="0" w:color="auto"/>
        <w:left w:val="none" w:sz="0" w:space="0" w:color="auto"/>
        <w:bottom w:val="none" w:sz="0" w:space="0" w:color="auto"/>
        <w:right w:val="none" w:sz="0" w:space="0" w:color="auto"/>
      </w:divBdr>
    </w:div>
    <w:div w:id="609552063">
      <w:bodyDiv w:val="1"/>
      <w:marLeft w:val="0"/>
      <w:marRight w:val="0"/>
      <w:marTop w:val="0"/>
      <w:marBottom w:val="0"/>
      <w:divBdr>
        <w:top w:val="none" w:sz="0" w:space="0" w:color="auto"/>
        <w:left w:val="none" w:sz="0" w:space="0" w:color="auto"/>
        <w:bottom w:val="none" w:sz="0" w:space="0" w:color="auto"/>
        <w:right w:val="none" w:sz="0" w:space="0" w:color="auto"/>
      </w:divBdr>
    </w:div>
    <w:div w:id="14472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pathways-to-work-reforming-benefits-and-support-to-get-britain-working-green-paper/pathways-to-work-reforming-benefits-and-support-to-get-britain-working-green-paper" TargetMode="External"/><Relationship Id="rId2" Type="http://schemas.openxmlformats.org/officeDocument/2006/relationships/hyperlink" Target="https://www.scotlandscensus.gov.uk/2022-reports/scotland-s-census-2022-ethnic-group-national-identity-language-and-religion/" TargetMode="External"/><Relationship Id="rId1" Type="http://schemas.openxmlformats.org/officeDocument/2006/relationships/hyperlink" Target="https://fraserofallander.org/wp-content/uploads/2024/01/SB-24-03.pdf" TargetMode="External"/><Relationship Id="rId6" Type="http://schemas.openxmlformats.org/officeDocument/2006/relationships/hyperlink" Target="https://www.ons.gov.uk/peoplepopulationandcommunity/healthandsocialcare/disability/articles/disabilitypaygapsintheuk/2021" TargetMode="External"/><Relationship Id="rId5" Type="http://schemas.openxmlformats.org/officeDocument/2006/relationships/hyperlink" Target="https://www.mygov.scot/helping-disabled-people-access-work" TargetMode="External"/><Relationship Id="rId4" Type="http://schemas.openxmlformats.org/officeDocument/2006/relationships/hyperlink" Target="https://www.legislation.gov.uk/asp/2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E836-7234-4AA4-9C58-64DFE232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7086</Words>
  <Characters>40674</Characters>
  <Application>Microsoft Office Word</Application>
  <DocSecurity>0</DocSecurity>
  <Lines>13558</Lines>
  <Paragraphs>4341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Wylie</dc:creator>
  <cp:keywords/>
  <dc:description/>
  <cp:lastModifiedBy>Lynn McEwan</cp:lastModifiedBy>
  <cp:revision>2</cp:revision>
  <dcterms:created xsi:type="dcterms:W3CDTF">2025-12-01T16:48:00Z</dcterms:created>
  <dcterms:modified xsi:type="dcterms:W3CDTF">2025-12-01T16:48:00Z</dcterms:modified>
</cp:coreProperties>
</file>